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AB" w:rsidRDefault="006A28ED" w:rsidP="00E556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ЕН.04</w:t>
      </w:r>
      <w:r w:rsidR="000A18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Химия</w:t>
      </w:r>
    </w:p>
    <w:p w:rsidR="000A18AB" w:rsidRDefault="000A18AB" w:rsidP="000A18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Преподаватель: Анохина Алефтина Рифгатовна</w:t>
      </w:r>
    </w:p>
    <w:p w:rsidR="000A18AB" w:rsidRPr="000A18AB" w:rsidRDefault="000A18AB" w:rsidP="000A18AB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AB">
        <w:rPr>
          <w:rFonts w:ascii="Times New Roman" w:hAnsi="Times New Roman" w:cs="Times New Roman"/>
          <w:b/>
          <w:sz w:val="28"/>
          <w:szCs w:val="28"/>
        </w:rPr>
        <w:t>Ответы на задания отправлять на электронную почту: anohinaar@mail.ru</w:t>
      </w:r>
    </w:p>
    <w:p w:rsidR="007564BA" w:rsidRPr="004C7A32" w:rsidRDefault="007564BA" w:rsidP="007564BA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A32">
        <w:rPr>
          <w:rFonts w:ascii="Times New Roman" w:hAnsi="Times New Roman" w:cs="Times New Roman"/>
          <w:sz w:val="24"/>
          <w:szCs w:val="24"/>
        </w:rPr>
        <w:t>Отчет о проделанной работе следует 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4C7A32">
        <w:rPr>
          <w:rFonts w:ascii="Times New Roman" w:hAnsi="Times New Roman" w:cs="Times New Roman"/>
          <w:sz w:val="24"/>
          <w:szCs w:val="24"/>
        </w:rPr>
        <w:t xml:space="preserve"> в тетради для </w:t>
      </w:r>
      <w:r w:rsidRPr="0076591D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>
        <w:rPr>
          <w:rFonts w:ascii="Times New Roman" w:hAnsi="Times New Roman" w:cs="Times New Roman"/>
          <w:sz w:val="24"/>
          <w:szCs w:val="24"/>
        </w:rPr>
        <w:t>работ (рукописные задания сканируются либо качественно фотографируются) или в печатном виде на листах формата А4.</w:t>
      </w:r>
    </w:p>
    <w:p w:rsidR="007564BA" w:rsidRDefault="007564BA" w:rsidP="007564BA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работы в печатном виде, отчет должен содержать: наименование специальности, номер ПР, тему, ФИО обучающегося, выполнившего эту работу, шифр группы.</w:t>
      </w:r>
    </w:p>
    <w:p w:rsidR="007564BA" w:rsidRDefault="007564BA" w:rsidP="007564BA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работе, выполненной в печатном виде: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>
        <w:rPr>
          <w:rFonts w:ascii="Times New Roman" w:hAnsi="Times New Roman" w:cs="Times New Roman"/>
          <w:sz w:val="24"/>
          <w:szCs w:val="24"/>
        </w:rPr>
        <w:t>,кегль 14, интервал 1,5, отступ 1,25 (красная строка), выравнивание по ширине.</w:t>
      </w:r>
    </w:p>
    <w:p w:rsidR="000A18AB" w:rsidRDefault="000A18AB" w:rsidP="000A18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612" w:rsidRPr="00286B3A" w:rsidRDefault="00E55612" w:rsidP="00E556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</w:t>
      </w:r>
      <w:r w:rsidRPr="00286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 №2</w:t>
      </w:r>
    </w:p>
    <w:p w:rsidR="00E55612" w:rsidRPr="00FC775C" w:rsidRDefault="00E55612" w:rsidP="00E556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3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86B3A">
        <w:rPr>
          <w:rFonts w:ascii="Times New Roman" w:hAnsi="Times New Roman" w:cs="Times New Roman"/>
          <w:b/>
          <w:sz w:val="32"/>
          <w:szCs w:val="32"/>
        </w:rPr>
        <w:t>Проведение химических реакций разных типов</w:t>
      </w:r>
    </w:p>
    <w:p w:rsidR="00E55612" w:rsidRPr="00E23ABA" w:rsidRDefault="00E55612" w:rsidP="00E5561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612" w:rsidRPr="007E4CB7" w:rsidRDefault="00E55612" w:rsidP="00E55612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754F0">
        <w:rPr>
          <w:rFonts w:ascii="Times New Roman" w:hAnsi="Times New Roman" w:cs="Times New Roman"/>
          <w:sz w:val="24"/>
          <w:szCs w:val="24"/>
        </w:rPr>
        <w:t>формирование умений</w:t>
      </w:r>
      <w:r>
        <w:rPr>
          <w:rFonts w:ascii="Times New Roman" w:hAnsi="Times New Roman" w:cs="Times New Roman"/>
          <w:sz w:val="24"/>
          <w:szCs w:val="24"/>
        </w:rPr>
        <w:t>осуществлять  химические реакцииразных видов</w:t>
      </w:r>
    </w:p>
    <w:p w:rsidR="00E55612" w:rsidRPr="007E4CB7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1F8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62333">
        <w:rPr>
          <w:rFonts w:ascii="Times New Roman" w:hAnsi="Times New Roman" w:cs="Times New Roman"/>
          <w:sz w:val="24"/>
          <w:szCs w:val="24"/>
        </w:rPr>
        <w:t xml:space="preserve">пробирка с раствором </w:t>
      </w:r>
      <w:r>
        <w:rPr>
          <w:rFonts w:ascii="Times New Roman" w:hAnsi="Times New Roman" w:cs="Times New Roman"/>
          <w:sz w:val="24"/>
          <w:szCs w:val="24"/>
        </w:rPr>
        <w:t>сульфата меди(</w:t>
      </w:r>
      <w:r w:rsidRPr="00162333">
        <w:rPr>
          <w:rFonts w:ascii="Times New Roman" w:hAnsi="Times New Roman" w:cs="Times New Roman"/>
          <w:sz w:val="24"/>
          <w:szCs w:val="24"/>
        </w:rPr>
        <w:t xml:space="preserve">медного купороса </w:t>
      </w:r>
      <w:r w:rsidRPr="00162333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1623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),  железный гвоздь.</w:t>
      </w:r>
    </w:p>
    <w:p w:rsidR="00E55612" w:rsidRPr="005621D1" w:rsidRDefault="00E55612" w:rsidP="00E55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21D1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621D1">
        <w:rPr>
          <w:rFonts w:ascii="Times New Roman" w:hAnsi="Times New Roman" w:cs="Times New Roman"/>
          <w:bCs/>
          <w:sz w:val="24"/>
          <w:szCs w:val="24"/>
        </w:rPr>
        <w:t>90 мин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E4F">
        <w:rPr>
          <w:rFonts w:ascii="Times New Roman" w:hAnsi="Times New Roman" w:cs="Times New Roman"/>
          <w:b/>
          <w:sz w:val="24"/>
          <w:szCs w:val="24"/>
          <w:u w:val="single"/>
        </w:rPr>
        <w:t>Краткие теоретические сведения</w:t>
      </w:r>
    </w:p>
    <w:p w:rsidR="00E55612" w:rsidRDefault="00E55612" w:rsidP="00E55612">
      <w:pPr>
        <w:pStyle w:val="a3"/>
        <w:rPr>
          <w:rStyle w:val="24"/>
          <w:rFonts w:ascii="Times New Roman" w:hAnsi="Times New Roman" w:cs="Times New Roman"/>
          <w:i/>
          <w:iCs/>
          <w:sz w:val="24"/>
          <w:szCs w:val="24"/>
        </w:rPr>
      </w:pPr>
      <w:r w:rsidRPr="00286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Явление, при котором одни вещества превращаются в другие, называют химической</w:t>
      </w:r>
      <w:r w:rsidRPr="00286B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6B3A">
        <w:rPr>
          <w:rStyle w:val="24"/>
          <w:rFonts w:ascii="Times New Roman" w:hAnsi="Times New Roman" w:cs="Times New Roman"/>
          <w:i/>
          <w:iCs/>
          <w:sz w:val="24"/>
          <w:szCs w:val="24"/>
        </w:rPr>
        <w:t>реакцией</w:t>
      </w:r>
    </w:p>
    <w:p w:rsidR="00E55612" w:rsidRPr="00286B3A" w:rsidRDefault="00E55612" w:rsidP="00E55612">
      <w:pPr>
        <w:pStyle w:val="a3"/>
        <w:rPr>
          <w:rStyle w:val="24"/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E55612" w:rsidRPr="00286B3A" w:rsidRDefault="00E55612" w:rsidP="00E5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КЛАССИФИКАЦИЙ РЕАКЦИИ.</w:t>
      </w:r>
    </w:p>
    <w:tbl>
      <w:tblPr>
        <w:tblStyle w:val="-2"/>
        <w:tblW w:w="4500" w:type="pct"/>
        <w:tblLook w:val="04A0"/>
      </w:tblPr>
      <w:tblGrid>
        <w:gridCol w:w="2063"/>
        <w:gridCol w:w="3189"/>
        <w:gridCol w:w="4127"/>
      </w:tblGrid>
      <w:tr w:rsidR="00E55612" w:rsidRPr="00286B3A" w:rsidTr="002A138F">
        <w:trPr>
          <w:cnfStyle w:val="100000000000"/>
        </w:trPr>
        <w:tc>
          <w:tcPr>
            <w:cnfStyle w:val="001000000000"/>
            <w:tcW w:w="1100" w:type="pct"/>
            <w:vMerge w:val="restart"/>
            <w:hideMark/>
          </w:tcPr>
          <w:p w:rsidR="00E55612" w:rsidRDefault="00E55612" w:rsidP="002A138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числу веществ и образующихся веществ</w:t>
            </w:r>
          </w:p>
          <w:p w:rsidR="00E55612" w:rsidRPr="00286B3A" w:rsidRDefault="00E55612" w:rsidP="002A138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55612" w:rsidRPr="00286B3A" w:rsidRDefault="00E55612" w:rsidP="002A138F">
            <w:pPr>
              <w:jc w:val="center"/>
              <w:cnfStyle w:val="1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изменению степени окисления атомов</w:t>
            </w:r>
          </w:p>
        </w:tc>
      </w:tr>
      <w:tr w:rsidR="00E55612" w:rsidRPr="00286B3A" w:rsidTr="002A138F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E55612" w:rsidRPr="00286B3A" w:rsidRDefault="00E55612" w:rsidP="002A138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Без изменения степени окисления</w:t>
            </w: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изменением степени окисления</w:t>
            </w:r>
          </w:p>
        </w:tc>
      </w:tr>
      <w:tr w:rsidR="00E55612" w:rsidRPr="007564BA" w:rsidTr="002A138F">
        <w:tc>
          <w:tcPr>
            <w:cnfStyle w:val="001000000000"/>
            <w:tcW w:w="0" w:type="auto"/>
            <w:hideMark/>
          </w:tcPr>
          <w:p w:rsidR="00E55612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СОЕДИНЕНИЯ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A + B = AB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Из нескольких простых или сложных веществ образуется одно сложное </w:t>
            </w:r>
          </w:p>
          <w:p w:rsidR="00E55612" w:rsidRPr="00286B3A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pct"/>
            <w:hideMark/>
          </w:tcPr>
          <w:p w:rsidR="00E55612" w:rsidRPr="00286B3A" w:rsidRDefault="00E55612" w:rsidP="002A138F">
            <w:pPr>
              <w:spacing w:after="240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CaO+H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O=Ca(OH)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  <w:t>PbO+SiO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=PbSiO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</w:p>
        </w:tc>
        <w:tc>
          <w:tcPr>
            <w:tcW w:w="2200" w:type="pct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+Cl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=2HCl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4Fe(OH)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+2H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O+O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=4Fe(OH)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</w:p>
        </w:tc>
      </w:tr>
      <w:tr w:rsidR="00E55612" w:rsidRPr="007564BA" w:rsidTr="002A138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55612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РАЗЛОЖЕНИЯ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AB = A + B 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Из сложного вещества образуется несколько простых или сложных веществ</w:t>
            </w:r>
          </w:p>
          <w:p w:rsidR="00E55612" w:rsidRPr="00286B3A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Cu(OH)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=CuO+H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CaCO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=CaO+CO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4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Cl=NH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3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+HCl</w:t>
            </w: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4HNO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=2H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O+4NO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4KClO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=3KClO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4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+KCl</w:t>
            </w:r>
          </w:p>
        </w:tc>
      </w:tr>
      <w:tr w:rsidR="00E55612" w:rsidRPr="007564BA" w:rsidTr="002A138F">
        <w:tc>
          <w:tcPr>
            <w:cnfStyle w:val="001000000000"/>
            <w:tcW w:w="0" w:type="auto"/>
            <w:hideMark/>
          </w:tcPr>
          <w:p w:rsidR="00E55612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ЗАМЕЩЕНИЯ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A + BC =AC + B 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Атом простого вещества замещает один из атомов сложного</w:t>
            </w:r>
          </w:p>
          <w:p w:rsidR="00E55612" w:rsidRPr="00286B3A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CuSO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4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+Fe=FeSO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4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+Cu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2KBr+Cl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=2KCl+Br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</w:p>
        </w:tc>
      </w:tr>
      <w:tr w:rsidR="00E55612" w:rsidRPr="007564BA" w:rsidTr="002A138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E55612" w:rsidRPr="00286B3A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lastRenderedPageBreak/>
              <w:t>ОБМЕНА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AB + CD = AD + CB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Сложные вещества обмениваются своими составными частями</w:t>
            </w: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AgNO3+KBr=AgBr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4455" cy="144145"/>
                  <wp:effectExtent l="0" t="0" r="0" b="8255"/>
                  <wp:docPr id="2" name="Рисунок 2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NaOH+HCl=NaCl+H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  <w:r w:rsidRPr="00286B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55612" w:rsidRPr="00286B3A" w:rsidRDefault="00E55612" w:rsidP="00E556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0687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работы:</w:t>
      </w:r>
    </w:p>
    <w:p w:rsidR="00E55612" w:rsidRPr="00CC4C3C" w:rsidRDefault="00E55612" w:rsidP="00E5561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093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CC4C3C">
        <w:rPr>
          <w:rFonts w:ascii="Times New Roman" w:hAnsi="Times New Roman" w:cs="Times New Roman"/>
          <w:i/>
          <w:sz w:val="28"/>
          <w:szCs w:val="28"/>
        </w:rPr>
        <w:t>:</w:t>
      </w:r>
      <w:r w:rsidRPr="00CC4C3C">
        <w:rPr>
          <w:rFonts w:ascii="Times New Roman" w:hAnsi="Times New Roman" w:cs="Times New Roman"/>
          <w:b/>
          <w:i/>
          <w:sz w:val="24"/>
          <w:szCs w:val="24"/>
          <w:u w:val="single"/>
        </w:rPr>
        <w:t>Записи о наблюдаемых явлениях по всем опытам внесите в таблицу по форме: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55612" w:rsidRPr="00BF0687" w:rsidTr="002A138F">
        <w:tc>
          <w:tcPr>
            <w:tcW w:w="2392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7"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7">
              <w:rPr>
                <w:rFonts w:ascii="Times New Roman" w:hAnsi="Times New Roman" w:cs="Times New Roman"/>
                <w:sz w:val="24"/>
                <w:szCs w:val="24"/>
              </w:rPr>
              <w:t>Что наблюдали</w:t>
            </w: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7"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E55612" w:rsidRPr="00BF0687" w:rsidTr="002A138F">
        <w:tc>
          <w:tcPr>
            <w:tcW w:w="2392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800FDF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FDF">
        <w:rPr>
          <w:rFonts w:ascii="Times New Roman" w:hAnsi="Times New Roman" w:cs="Times New Roman"/>
          <w:b/>
          <w:sz w:val="24"/>
          <w:szCs w:val="24"/>
        </w:rPr>
        <w:t>ОПЫТ 1.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1. Опустите железный гвоздь в пробирку с медным купоросом, наблюдайте за происходящими изменениями цвета поверхности гвоздя и раствора соли в течение 10 минут.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 xml:space="preserve">2. Опишите наблюдаемое явление. Записи внесите в таблицу  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3. Сформулируйте вывод.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800FDF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FDF">
        <w:rPr>
          <w:rFonts w:ascii="Times New Roman" w:hAnsi="Times New Roman" w:cs="Times New Roman"/>
          <w:b/>
          <w:sz w:val="24"/>
          <w:szCs w:val="24"/>
        </w:rPr>
        <w:t>ОПЫТ 2.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 xml:space="preserve">1. Пробирку с осадком гидроксида меди нагрейте в пламени спиртовки. (СОБЛЮДАЙТЕ ТЕХНИКУ БЕЗОПАСНОСТИ!!!). 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 xml:space="preserve">2. Опишите наблюдаемое явление.   Записи внесите в таблицу 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3. Сформулируйте вывод.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800FDF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0FDF">
        <w:rPr>
          <w:rFonts w:ascii="Times New Roman" w:hAnsi="Times New Roman" w:cs="Times New Roman"/>
          <w:b/>
          <w:sz w:val="24"/>
          <w:szCs w:val="24"/>
        </w:rPr>
        <w:t>ОПЫТ 3.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1. В пробирку с сульфатом натрия добавьте раствор хлорида бария.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 xml:space="preserve">2. Опишите наблюдаемое явление.   Записи внесите в таблицу 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3. Сформулируйте вывод.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1B40E1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40E1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E55612" w:rsidRPr="001B40E1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0E1">
        <w:rPr>
          <w:rFonts w:ascii="Times New Roman" w:hAnsi="Times New Roman" w:cs="Times New Roman"/>
          <w:sz w:val="24"/>
          <w:szCs w:val="24"/>
        </w:rPr>
        <w:t>1. Какие реакции относятся к реакциям замещения?</w:t>
      </w:r>
    </w:p>
    <w:p w:rsidR="00E55612" w:rsidRPr="007E4CB7" w:rsidRDefault="00E55612" w:rsidP="00E55612">
      <w:pPr>
        <w:pStyle w:val="a3"/>
      </w:pPr>
      <w:r w:rsidRPr="001B40E1">
        <w:rPr>
          <w:rFonts w:ascii="Times New Roman" w:hAnsi="Times New Roman" w:cs="Times New Roman"/>
          <w:sz w:val="24"/>
          <w:szCs w:val="24"/>
        </w:rPr>
        <w:t>2. В каком случае возможна реакция замещения: между се</w:t>
      </w:r>
      <w:r>
        <w:rPr>
          <w:rFonts w:ascii="Times New Roman" w:hAnsi="Times New Roman" w:cs="Times New Roman"/>
          <w:sz w:val="24"/>
          <w:szCs w:val="24"/>
        </w:rPr>
        <w:t>ребром и хлоридом железа или меж</w:t>
      </w:r>
      <w:r w:rsidRPr="001B40E1">
        <w:rPr>
          <w:rFonts w:ascii="Times New Roman" w:hAnsi="Times New Roman" w:cs="Times New Roman"/>
          <w:sz w:val="24"/>
          <w:szCs w:val="24"/>
        </w:rPr>
        <w:t>ду железом и нитратом серебра? Ответ обоснуйте</w:t>
      </w:r>
      <w:r>
        <w:t>.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172490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отчета</w:t>
      </w:r>
      <w:r>
        <w:rPr>
          <w:rFonts w:ascii="Times New Roman" w:hAnsi="Times New Roman" w:cs="Times New Roman"/>
          <w:sz w:val="24"/>
          <w:szCs w:val="24"/>
        </w:rPr>
        <w:t>. Письменное выполнение заданий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7E4CB7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4CB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519">
        <w:rPr>
          <w:rFonts w:ascii="Times New Roman" w:hAnsi="Times New Roman" w:cs="Times New Roman"/>
          <w:sz w:val="24"/>
          <w:szCs w:val="24"/>
        </w:rPr>
        <w:t>Габриелян, О.С. Химия: учебник / О.С.Габриелян.-8-е изд., стер. – Москва : Академия, 2019. – 256, [ 1 ] с. – Библиогр.: с. – 250. – ISBN 978-5-4468-8453-7. – Текст: непосредственый.</w:t>
      </w:r>
    </w:p>
    <w:p w:rsidR="00487E09" w:rsidRDefault="00677582"/>
    <w:sectPr w:rsidR="00487E09" w:rsidSect="00E55612">
      <w:footerReference w:type="default" r:id="rId7"/>
      <w:pgSz w:w="11906" w:h="16838"/>
      <w:pgMar w:top="567" w:right="567" w:bottom="567" w:left="1134" w:header="709" w:footer="709" w:gutter="0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82" w:rsidRDefault="00677582" w:rsidP="008F6933">
      <w:pPr>
        <w:spacing w:after="0" w:line="240" w:lineRule="auto"/>
      </w:pPr>
      <w:r>
        <w:separator/>
      </w:r>
    </w:p>
  </w:endnote>
  <w:endnote w:type="continuationSeparator" w:id="1">
    <w:p w:rsidR="00677582" w:rsidRDefault="00677582" w:rsidP="008F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280575"/>
      <w:docPartObj>
        <w:docPartGallery w:val="Page Numbers (Bottom of Page)"/>
        <w:docPartUnique/>
      </w:docPartObj>
    </w:sdtPr>
    <w:sdtContent>
      <w:p w:rsidR="002B1064" w:rsidRDefault="00AB5E2A">
        <w:pPr>
          <w:pStyle w:val="a5"/>
          <w:jc w:val="right"/>
        </w:pPr>
        <w:r>
          <w:fldChar w:fldCharType="begin"/>
        </w:r>
        <w:r w:rsidR="00E55612">
          <w:instrText>PAGE   \* MERGEFORMAT</w:instrText>
        </w:r>
        <w:r>
          <w:fldChar w:fldCharType="separate"/>
        </w:r>
        <w:r w:rsidR="006A28ED">
          <w:rPr>
            <w:noProof/>
          </w:rPr>
          <w:t>1</w:t>
        </w:r>
        <w:r>
          <w:fldChar w:fldCharType="end"/>
        </w:r>
      </w:p>
    </w:sdtContent>
  </w:sdt>
  <w:p w:rsidR="002B1064" w:rsidRDefault="006775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82" w:rsidRDefault="00677582" w:rsidP="008F6933">
      <w:pPr>
        <w:spacing w:after="0" w:line="240" w:lineRule="auto"/>
      </w:pPr>
      <w:r>
        <w:separator/>
      </w:r>
    </w:p>
  </w:footnote>
  <w:footnote w:type="continuationSeparator" w:id="1">
    <w:p w:rsidR="00677582" w:rsidRDefault="00677582" w:rsidP="008F6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A6C"/>
    <w:rsid w:val="000A18AB"/>
    <w:rsid w:val="00677582"/>
    <w:rsid w:val="006A28ED"/>
    <w:rsid w:val="006C21BF"/>
    <w:rsid w:val="007564BA"/>
    <w:rsid w:val="00832A6C"/>
    <w:rsid w:val="008800BE"/>
    <w:rsid w:val="008F6933"/>
    <w:rsid w:val="00AB5E2A"/>
    <w:rsid w:val="00E5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612"/>
    <w:pPr>
      <w:spacing w:after="0" w:line="240" w:lineRule="auto"/>
    </w:pPr>
  </w:style>
  <w:style w:type="table" w:styleId="a4">
    <w:name w:val="Table Grid"/>
    <w:basedOn w:val="a1"/>
    <w:uiPriority w:val="59"/>
    <w:rsid w:val="00E5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5612"/>
  </w:style>
  <w:style w:type="character" w:customStyle="1" w:styleId="24">
    <w:name w:val="стиль24"/>
    <w:basedOn w:val="a0"/>
    <w:rsid w:val="00E55612"/>
  </w:style>
  <w:style w:type="table" w:styleId="-2">
    <w:name w:val="Light Shading Accent 2"/>
    <w:basedOn w:val="a1"/>
    <w:uiPriority w:val="60"/>
    <w:rsid w:val="00E5561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a5">
    <w:name w:val="footer"/>
    <w:basedOn w:val="a"/>
    <w:link w:val="a6"/>
    <w:uiPriority w:val="99"/>
    <w:unhideWhenUsed/>
    <w:rsid w:val="00E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612"/>
  </w:style>
  <w:style w:type="paragraph" w:styleId="a7">
    <w:name w:val="Balloon Text"/>
    <w:basedOn w:val="a"/>
    <w:link w:val="a8"/>
    <w:uiPriority w:val="99"/>
    <w:semiHidden/>
    <w:unhideWhenUsed/>
    <w:rsid w:val="000A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БТЖТ-ЗО</cp:lastModifiedBy>
  <cp:revision>5</cp:revision>
  <dcterms:created xsi:type="dcterms:W3CDTF">2020-04-08T11:48:00Z</dcterms:created>
  <dcterms:modified xsi:type="dcterms:W3CDTF">2020-05-08T05:38:00Z</dcterms:modified>
</cp:coreProperties>
</file>