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13" w:rsidRDefault="00C80113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13" w:rsidRDefault="00C80113" w:rsidP="00C80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ОП.02 Техническая механика</w:t>
      </w:r>
    </w:p>
    <w:p w:rsidR="00C80113" w:rsidRDefault="00C80113" w:rsidP="00C8011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Купсер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Ивановна</w:t>
      </w:r>
    </w:p>
    <w:p w:rsidR="00C80113" w:rsidRDefault="00C80113" w:rsidP="00C801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r w:rsidRPr="00193C31">
        <w:rPr>
          <w:rFonts w:ascii="Times New Roman" w:hAnsi="Times New Roman" w:cs="Times New Roman"/>
          <w:b/>
          <w:bCs/>
          <w:sz w:val="28"/>
          <w:szCs w:val="28"/>
        </w:rPr>
        <w:t>v.kupser@mail.ru</w:t>
      </w:r>
    </w:p>
    <w:p w:rsidR="00675154" w:rsidRPr="00675154" w:rsidRDefault="00675154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>Тема 1.1. Статика</w:t>
      </w:r>
    </w:p>
    <w:p w:rsidR="00675154" w:rsidRPr="00675154" w:rsidRDefault="00675154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675154" w:rsidRPr="00675154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 xml:space="preserve">                     Тема: Решение задач на равновесие сил в аналитической форме</w:t>
      </w:r>
    </w:p>
    <w:p w:rsidR="00675154" w:rsidRPr="00675154" w:rsidRDefault="00675154" w:rsidP="0067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 xml:space="preserve">   Цель: научиться определять проекции сил на координатные оси и усилия в стержнях плоской сходящейся системы сил.</w:t>
      </w:r>
    </w:p>
    <w:p w:rsidR="00675154" w:rsidRPr="00675154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часть.  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В теоретической механике – в механике твердого тела, сила – скользящий вектор, т. е. при решении задач силу можно переносить вдоль линии ее действия в любую точку. Поэтому, если на тело действуют две силы P</w:t>
      </w:r>
      <w:r w:rsidRPr="0067515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и P</w:t>
      </w:r>
      <w:r w:rsidRPr="0067515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, лежащие в одной плоскости, ка</w:t>
      </w:r>
      <w:r>
        <w:rPr>
          <w:rFonts w:ascii="Times New Roman" w:hAnsi="Times New Roman" w:cs="Times New Roman"/>
          <w:color w:val="000000"/>
          <w:sz w:val="24"/>
          <w:szCs w:val="24"/>
        </w:rPr>
        <w:t>к, например, показано на рис. 1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, а, то эти силы можно перенести в точку C – точку пересечения линий действия данных сил и считать их приложенными таким образом к одной точке тела.</w:t>
      </w:r>
    </w:p>
    <w:p w:rsidR="00675154" w:rsidRPr="00675154" w:rsidRDefault="00675154" w:rsidP="006751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8D">
        <w:rPr>
          <w:noProof/>
          <w:color w:val="000000"/>
        </w:rPr>
        <w:drawing>
          <wp:inline distT="0" distB="0" distL="0" distR="0">
            <wp:extent cx="1606550" cy="2209800"/>
            <wp:effectExtent l="19050" t="0" r="0" b="0"/>
            <wp:docPr id="38" name="Рисунок 5" descr="Рис. 25. Перенос векторов сил в одну т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5. Перенос векторов сил в одну точ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Рисунок 1.</w:t>
      </w:r>
    </w:p>
    <w:p w:rsidR="00675154" w:rsidRPr="00675154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Равнодействующая двух сил, сходящихся в одной точке равна диагонали параллелограмма, построенного на этих силах, как на сторонах. </w:t>
      </w:r>
    </w:p>
    <w:p w:rsidR="00675154" w:rsidRPr="00675154" w:rsidRDefault="00675154" w:rsidP="00675154">
      <w:pPr>
        <w:pStyle w:val="a3"/>
        <w:shd w:val="clear" w:color="auto" w:fill="FFFFFF"/>
        <w:rPr>
          <w:color w:val="000000"/>
        </w:rPr>
      </w:pPr>
      <w:r w:rsidRPr="00675154">
        <w:rPr>
          <w:color w:val="000000"/>
        </w:rPr>
        <w:t>Аналитический метод решения задач статики основывается на понятии о проекции силы на ось</w:t>
      </w:r>
      <w:r w:rsidRPr="00675154">
        <w:t>.</w:t>
      </w:r>
      <w:r w:rsidRPr="00675154">
        <w:rPr>
          <w:rStyle w:val="apple-converted-space"/>
        </w:rPr>
        <w:t> </w:t>
      </w:r>
      <w:hyperlink r:id="rId7" w:history="1">
        <w:r w:rsidRPr="00675154">
          <w:rPr>
            <w:rStyle w:val="a4"/>
          </w:rPr>
          <w:t>Проекция силы</w:t>
        </w:r>
      </w:hyperlink>
      <w:r w:rsidRPr="00675154">
        <w:t xml:space="preserve"> </w:t>
      </w:r>
      <w:r w:rsidRPr="00675154">
        <w:rPr>
          <w:color w:val="000000"/>
        </w:rPr>
        <w:t xml:space="preserve">(как и любого другого вектора) на ось есть алгебраическая величина, равная произведению модуля силы на </w:t>
      </w:r>
      <w:hyperlink r:id="rId8" w:history="1">
        <w:r w:rsidRPr="00675154">
          <w:rPr>
            <w:rStyle w:val="a4"/>
          </w:rPr>
          <w:t>косинус</w:t>
        </w:r>
      </w:hyperlink>
      <w:r w:rsidRPr="00675154">
        <w:rPr>
          <w:rStyle w:val="apple-converted-space"/>
          <w:color w:val="000000"/>
        </w:rPr>
        <w:t> </w:t>
      </w:r>
      <w:r w:rsidRPr="00675154">
        <w:rPr>
          <w:color w:val="000000"/>
        </w:rPr>
        <w:t>угла между силой и положительным направлением оси.</w:t>
      </w:r>
    </w:p>
    <w:p w:rsidR="00675154" w:rsidRPr="007B088D" w:rsidRDefault="00675154" w:rsidP="00675154">
      <w:pPr>
        <w:pStyle w:val="a3"/>
        <w:shd w:val="clear" w:color="auto" w:fill="FFFFFF"/>
        <w:rPr>
          <w:color w:val="000000"/>
        </w:rPr>
      </w:pPr>
      <w:r w:rsidRPr="00675154">
        <w:rPr>
          <w:color w:val="000000"/>
        </w:rPr>
        <w:t xml:space="preserve">Если этот угол острый, — проекция положительна, если тупой, — отрицательна, а если сила перпендикулярна оси, — ее проекция на ось равна нулю. </w:t>
      </w:r>
    </w:p>
    <w:p w:rsidR="00675154" w:rsidRPr="007B088D" w:rsidRDefault="00C80113" w:rsidP="0067515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.55pt;margin-top:2.2pt;width:1.25pt;height:113.7pt;flip:x;z-index:251666432" o:connectortype="straight"/>
        </w:pict>
      </w:r>
      <w:r w:rsidR="00675154" w:rsidRPr="007B088D">
        <w:rPr>
          <w:color w:val="000000"/>
        </w:rPr>
        <w:t xml:space="preserve">        У</w:t>
      </w:r>
    </w:p>
    <w:p w:rsidR="00675154" w:rsidRPr="007B088D" w:rsidRDefault="00C80113" w:rsidP="0067515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 id="_x0000_s1028" type="#_x0000_t32" style="position:absolute;margin-left:162.55pt;margin-top:10.05pt;width:0;height:50.5pt;z-index:251662336" o:connectortype="straight">
            <v:stroke dashstyle="dash"/>
          </v:shape>
        </w:pict>
      </w:r>
      <w:r>
        <w:rPr>
          <w:noProof/>
          <w:color w:val="000000"/>
        </w:rPr>
        <w:pict>
          <v:shape id="_x0000_s1029" type="#_x0000_t32" style="position:absolute;margin-left:43.8pt;margin-top:10.05pt;width:118.75pt;height:0;flip:x;z-index:251663360" o:connectortype="straight">
            <v:stroke dashstyle="dash"/>
          </v:shape>
        </w:pict>
      </w:r>
      <w:r>
        <w:rPr>
          <w:noProof/>
          <w:color w:val="000000"/>
        </w:rPr>
        <w:pict>
          <v:shape id="_x0000_s1026" type="#_x0000_t32" style="position:absolute;margin-left:43.8pt;margin-top:10.05pt;width:118.75pt;height:50.5pt;flip:y;z-index:251660288" o:connectortype="straight" strokeweight="2.25pt">
            <v:stroke endarrow="block"/>
          </v:shape>
        </w:pict>
      </w:r>
      <w:r w:rsidR="00675154" w:rsidRPr="007B088D">
        <w:rPr>
          <w:color w:val="000000"/>
        </w:rPr>
        <w:t xml:space="preserve">      </w:t>
      </w:r>
      <w:proofErr w:type="spellStart"/>
      <w:r w:rsidR="00675154" w:rsidRPr="007B088D">
        <w:rPr>
          <w:color w:val="000000"/>
          <w:lang w:val="en-US"/>
        </w:rPr>
        <w:t>F</w:t>
      </w:r>
      <w:r w:rsidR="00675154" w:rsidRPr="007B088D">
        <w:rPr>
          <w:color w:val="000000"/>
          <w:vertAlign w:val="subscript"/>
          <w:lang w:val="en-US"/>
        </w:rPr>
        <w:t>y</w:t>
      </w:r>
      <w:proofErr w:type="spellEnd"/>
      <w:r w:rsidR="00675154" w:rsidRPr="007B088D">
        <w:rPr>
          <w:color w:val="000000"/>
        </w:rPr>
        <w:t xml:space="preserve">                                       </w:t>
      </w:r>
      <w:r w:rsidR="00675154" w:rsidRPr="007B088D">
        <w:rPr>
          <w:color w:val="000000"/>
          <w:lang w:val="en-US"/>
        </w:rPr>
        <w:t>F</w:t>
      </w:r>
      <w:r w:rsidR="00675154" w:rsidRPr="007B088D">
        <w:rPr>
          <w:color w:val="000000"/>
        </w:rPr>
        <w:t xml:space="preserve">      </w:t>
      </w:r>
    </w:p>
    <w:p w:rsidR="00675154" w:rsidRPr="007B088D" w:rsidRDefault="00C80113" w:rsidP="0067515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70.75pt;margin-top:6.8pt;width:39.55pt;height:24.8pt;rotation:602625fd;z-index:251664384" coordsize="21600,30720" adj="-3483825,2520269,,17287" path="wr-21600,-4313,21600,38887,12951,,16915,30720nfewr-21600,-4313,21600,38887,12951,,16915,30720l,17287nsxe">
            <v:path o:connectlocs="12951,0;16915,30720;0,17287"/>
          </v:shape>
        </w:pict>
      </w:r>
      <w:r w:rsidR="00675154" w:rsidRPr="007B088D">
        <w:rPr>
          <w:color w:val="000000"/>
        </w:rPr>
        <w:t xml:space="preserve">                           </w:t>
      </w:r>
      <m:oMath>
        <m:r>
          <w:rPr>
            <w:rFonts w:ascii="Cambria Math" w:hAnsi="Cambria Math"/>
            <w:color w:val="000000"/>
          </w:rPr>
          <m:t>α</m:t>
        </m:r>
      </m:oMath>
    </w:p>
    <w:p w:rsidR="00675154" w:rsidRPr="007B088D" w:rsidRDefault="00C80113" w:rsidP="0067515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margin-left:9.7pt;margin-top:4.65pt;width:209.7pt;height:0;z-index:251661312" o:connectortype="straight"/>
        </w:pict>
      </w:r>
      <w:r w:rsidR="00675154" w:rsidRPr="007B088D">
        <w:rPr>
          <w:color w:val="000000"/>
        </w:rPr>
        <w:t xml:space="preserve">         О                                    </w:t>
      </w:r>
      <w:proofErr w:type="spellStart"/>
      <w:r w:rsidR="00675154" w:rsidRPr="007B088D">
        <w:rPr>
          <w:color w:val="000000"/>
          <w:lang w:val="en-US"/>
        </w:rPr>
        <w:t>F</w:t>
      </w:r>
      <w:r w:rsidR="00675154" w:rsidRPr="007B088D">
        <w:rPr>
          <w:color w:val="000000"/>
          <w:vertAlign w:val="subscript"/>
          <w:lang w:val="en-US"/>
        </w:rPr>
        <w:t>x</w:t>
      </w:r>
      <w:proofErr w:type="spellEnd"/>
      <w:r w:rsidR="00675154" w:rsidRPr="007B088D">
        <w:rPr>
          <w:color w:val="000000"/>
        </w:rPr>
        <w:t xml:space="preserve">                Х</w:t>
      </w:r>
    </w:p>
    <w:p w:rsidR="00675154" w:rsidRPr="00012D1C" w:rsidRDefault="00675154" w:rsidP="00675154">
      <w:pPr>
        <w:pStyle w:val="a3"/>
        <w:shd w:val="clear" w:color="auto" w:fill="FFFFFF"/>
        <w:rPr>
          <w:color w:val="000000"/>
        </w:rPr>
      </w:pPr>
      <w:proofErr w:type="spellStart"/>
      <w:r w:rsidRPr="007B088D">
        <w:rPr>
          <w:color w:val="000000"/>
          <w:lang w:val="en-US"/>
        </w:rPr>
        <w:t>F</w:t>
      </w:r>
      <w:r w:rsidRPr="007B088D">
        <w:rPr>
          <w:color w:val="000000"/>
          <w:vertAlign w:val="subscript"/>
          <w:lang w:val="en-US"/>
        </w:rPr>
        <w:t>x</w:t>
      </w:r>
      <w:proofErr w:type="spellEnd"/>
      <w:r w:rsidRPr="00012D1C">
        <w:rPr>
          <w:color w:val="000000"/>
          <w:vertAlign w:val="subscript"/>
        </w:rPr>
        <w:t xml:space="preserve"> </w:t>
      </w:r>
      <w:r w:rsidRPr="00012D1C">
        <w:rPr>
          <w:color w:val="000000"/>
        </w:rPr>
        <w:t xml:space="preserve">= </w:t>
      </w:r>
      <w:r w:rsidRPr="007B088D">
        <w:rPr>
          <w:color w:val="000000"/>
          <w:lang w:val="en-US"/>
        </w:rPr>
        <w:t>F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</m:e>
        </m:func>
      </m:oMath>
      <w:r w:rsidRPr="00012D1C">
        <w:rPr>
          <w:color w:val="000000"/>
        </w:rPr>
        <w:t xml:space="preserve">        </w:t>
      </w:r>
      <w:proofErr w:type="spellStart"/>
      <w:r w:rsidRPr="007B088D">
        <w:rPr>
          <w:color w:val="000000"/>
          <w:lang w:val="en-US"/>
        </w:rPr>
        <w:t>F</w:t>
      </w:r>
      <w:r w:rsidRPr="007B088D">
        <w:rPr>
          <w:color w:val="000000"/>
          <w:vertAlign w:val="subscript"/>
          <w:lang w:val="en-US"/>
        </w:rPr>
        <w:t>y</w:t>
      </w:r>
      <w:proofErr w:type="spellEnd"/>
      <w:r w:rsidRPr="00012D1C">
        <w:rPr>
          <w:color w:val="000000"/>
          <w:vertAlign w:val="subscript"/>
        </w:rPr>
        <w:t xml:space="preserve"> </w:t>
      </w:r>
      <w:r w:rsidRPr="00012D1C">
        <w:rPr>
          <w:color w:val="000000"/>
        </w:rPr>
        <w:t xml:space="preserve">= </w:t>
      </w:r>
      <w:r w:rsidRPr="007B088D">
        <w:rPr>
          <w:color w:val="000000"/>
          <w:lang w:val="en-US"/>
        </w:rPr>
        <w:t>F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(90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-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</m:e>
        </m:func>
        <m:r>
          <w:rPr>
            <w:rFonts w:ascii="Cambria Math"/>
            <w:color w:val="000000"/>
          </w:rPr>
          <m:t>)</m:t>
        </m:r>
      </m:oMath>
      <w:r w:rsidRPr="00012D1C">
        <w:rPr>
          <w:color w:val="000000"/>
        </w:rPr>
        <w:t xml:space="preserve">        </w:t>
      </w:r>
    </w:p>
    <w:p w:rsidR="00675154" w:rsidRPr="00675154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равновесия плоской системы сходящихся сил необходимо и достаточно, чтобы алгебраические суммы проекций всех сил на каждую из двух выбранных любым образом координатных осей, лежащих в плоскости действия сил данной системы, равнялись нулю.</w:t>
      </w:r>
    </w:p>
    <w:p w:rsidR="00675154" w:rsidRPr="00675154" w:rsidRDefault="00675154" w:rsidP="006751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ΣF</w:t>
      </w: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kx</w:t>
      </w: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 = </w:t>
      </w:r>
      <w:proofErr w:type="gramStart"/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0</w:t>
      </w:r>
      <w:r w:rsidRPr="00675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  </w:t>
      </w:r>
      <w:proofErr w:type="gramEnd"/>
      <w:r w:rsidRPr="00675154">
        <w:rPr>
          <w:rFonts w:ascii="Times New Roman" w:hAnsi="Times New Roman" w:cs="Times New Roman"/>
          <w:b/>
          <w:color w:val="000000"/>
          <w:sz w:val="28"/>
          <w:szCs w:val="28"/>
        </w:rPr>
        <w:t>    </w:t>
      </w: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ΣF</w:t>
      </w: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ky</w:t>
      </w:r>
      <w:r w:rsidRPr="006751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= 0.</w:t>
      </w:r>
      <w:r w:rsidRPr="00675154">
        <w:rPr>
          <w:rFonts w:ascii="Times New Roman" w:hAnsi="Times New Roman" w:cs="Times New Roman"/>
          <w:b/>
          <w:color w:val="000000"/>
          <w:sz w:val="28"/>
          <w:szCs w:val="28"/>
        </w:rPr>
        <w:t>   </w:t>
      </w:r>
    </w:p>
    <w:p w:rsidR="00675154" w:rsidRPr="00675154" w:rsidRDefault="00675154" w:rsidP="006751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работы.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состоит из решения 2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</w:rPr>
        <w:t>задач  и</w:t>
      </w:r>
      <w:proofErr w:type="gramEnd"/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письменных ответов на контрольные вопросы. Первая задача решается совместно с преподавателем, вторая – самостоятельно.</w:t>
      </w:r>
    </w:p>
    <w:p w:rsidR="00675154" w:rsidRPr="00675154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Задача 1.  Определить усилия, возникающие в стержнях кронштейна, к которому в точке </w:t>
      </w:r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подвешен груз  </w:t>
      </w:r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= 10 кН;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Pr="00675154">
        <w:rPr>
          <w:rFonts w:ascii="Times New Roman" w:hAnsi="Times New Roman" w:cs="Times New Roman"/>
          <w:color w:val="000000"/>
          <w:sz w:val="24"/>
          <w:szCs w:val="24"/>
        </w:rPr>
        <w:t>=  30</w:t>
      </w:r>
      <w:r w:rsidRPr="006751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β</m:t>
        </m:r>
      </m:oMath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= 60</w:t>
      </w:r>
      <w:r w:rsidRPr="006751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675154" w:rsidRPr="007B088D" w:rsidRDefault="00675154" w:rsidP="00675154">
      <w:pPr>
        <w:jc w:val="both"/>
        <w:rPr>
          <w:color w:val="000000"/>
        </w:rPr>
      </w:pPr>
    </w:p>
    <w:p w:rsidR="00675154" w:rsidRPr="007B088D" w:rsidRDefault="00675154" w:rsidP="00675154">
      <w:pPr>
        <w:jc w:val="both"/>
        <w:rPr>
          <w:color w:val="000000"/>
        </w:rPr>
      </w:pPr>
      <w:r w:rsidRPr="007B088D">
        <w:rPr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365885" cy="1555115"/>
            <wp:effectExtent l="19050" t="0" r="5715" b="0"/>
            <wp:wrapSquare wrapText="bothSides"/>
            <wp:docPr id="346" name="Рисунок 346" descr="2_7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2_7_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154" w:rsidRPr="007B088D" w:rsidRDefault="00675154" w:rsidP="00675154">
      <w:pPr>
        <w:jc w:val="both"/>
        <w:rPr>
          <w:color w:val="000000"/>
        </w:rPr>
      </w:pPr>
    </w:p>
    <w:p w:rsidR="00675154" w:rsidRPr="007B088D" w:rsidRDefault="00675154" w:rsidP="00675154">
      <w:pPr>
        <w:jc w:val="both"/>
        <w:rPr>
          <w:color w:val="000000"/>
        </w:rPr>
      </w:pPr>
    </w:p>
    <w:p w:rsidR="00675154" w:rsidRPr="007B088D" w:rsidRDefault="00675154" w:rsidP="00675154">
      <w:pPr>
        <w:jc w:val="both"/>
        <w:rPr>
          <w:color w:val="000000"/>
        </w:rPr>
      </w:pPr>
    </w:p>
    <w:p w:rsidR="00675154" w:rsidRPr="008C22F9" w:rsidRDefault="00675154" w:rsidP="00675154">
      <w:pPr>
        <w:jc w:val="both"/>
        <w:rPr>
          <w:rFonts w:ascii="Times New Roman" w:hAnsi="Times New Roman" w:cs="Times New Roman"/>
          <w:color w:val="000000"/>
        </w:rPr>
      </w:pPr>
    </w:p>
    <w:p w:rsidR="00675154" w:rsidRPr="008C22F9" w:rsidRDefault="00675154" w:rsidP="00675154">
      <w:pPr>
        <w:spacing w:line="31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указания:</w:t>
      </w:r>
    </w:p>
    <w:p w:rsidR="00675154" w:rsidRPr="00675154" w:rsidRDefault="00675154" w:rsidP="00675154">
      <w:pPr>
        <w:spacing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C22F9">
        <w:rPr>
          <w:rFonts w:ascii="Times New Roman" w:hAnsi="Times New Roman" w:cs="Times New Roman"/>
          <w:color w:val="000000"/>
          <w:sz w:val="24"/>
          <w:szCs w:val="24"/>
        </w:rPr>
        <w:t>Рассматриваем  равновесие</w:t>
      </w:r>
      <w:proofErr w:type="gramEnd"/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узла </w:t>
      </w:r>
      <w:r w:rsidRPr="008C22F9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,  в котором сходятся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стержни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DF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FE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/.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Узел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точку на чертеже. Так как груз подвешен к узлу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75154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proofErr w:type="gramEnd"/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в точке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прикладываем силу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5154" w:rsidRPr="00675154" w:rsidRDefault="00675154" w:rsidP="008C22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2. Мысленно отбрасываем связи и заменяем их действия силами - реакциями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5154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proofErr w:type="gramEnd"/>
      <w:r w:rsidRPr="00675154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675154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Так как стержни невесомые, то реакции этих стержней (усилия в стержнях) направлены вдоль оси стержней. </w:t>
      </w:r>
    </w:p>
    <w:p w:rsidR="00675154" w:rsidRPr="00675154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3. Составляем расчетную схему, для чего помещаем в точку </w:t>
      </w:r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 начало координатных осей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</w:rPr>
        <w:t>ХОУ  и</w:t>
      </w:r>
      <w:proofErr w:type="gramEnd"/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показываем на них направление силы </w:t>
      </w:r>
      <w:r w:rsidRPr="0067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и реакций  связей </w:t>
      </w:r>
      <w:r w:rsidRPr="00675154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675154" w:rsidRPr="00675154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4. Сила   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наклонная, по этому для нахождения ее проекций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</w:rPr>
        <w:t>на  координатные</w:t>
      </w:r>
      <w:proofErr w:type="gramEnd"/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оси, раскладываем силу на составляющие  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х  и </w:t>
      </w:r>
      <w:r w:rsidRPr="00675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675154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</w:p>
    <w:p w:rsidR="00675154" w:rsidRPr="00675154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расчетной схемы реакции направляем </w:t>
      </w:r>
      <w:proofErr w:type="gramStart"/>
      <w:r w:rsidRPr="00675154">
        <w:rPr>
          <w:rFonts w:ascii="Times New Roman" w:hAnsi="Times New Roman" w:cs="Times New Roman"/>
          <w:color w:val="000000"/>
          <w:sz w:val="24"/>
          <w:szCs w:val="24"/>
        </w:rPr>
        <w:t>« от</w:t>
      </w:r>
      <w:proofErr w:type="gramEnd"/>
      <w:r w:rsidRPr="00675154">
        <w:rPr>
          <w:rFonts w:ascii="Times New Roman" w:hAnsi="Times New Roman" w:cs="Times New Roman"/>
          <w:color w:val="000000"/>
          <w:sz w:val="24"/>
          <w:szCs w:val="24"/>
        </w:rPr>
        <w:t xml:space="preserve"> узла), считая стержни сжатыми.</w:t>
      </w:r>
    </w:p>
    <w:p w:rsidR="00675154" w:rsidRPr="007B088D" w:rsidRDefault="00C80113" w:rsidP="00675154">
      <w:pPr>
        <w:rPr>
          <w:b/>
          <w:color w:val="000000"/>
        </w:rPr>
      </w:pPr>
      <w:r>
        <w:rPr>
          <w:b/>
          <w:noProof/>
          <w:color w:val="000000"/>
        </w:rPr>
        <w:pict>
          <v:shape id="_x0000_s1032" type="#_x0000_t32" style="position:absolute;margin-left:100.65pt;margin-top:.15pt;width:2.5pt;height:121.25pt;z-index:251667456" o:connectortype="straight"/>
        </w:pict>
      </w:r>
      <w:r w:rsidR="00675154" w:rsidRPr="007B088D">
        <w:rPr>
          <w:b/>
          <w:color w:val="000000"/>
        </w:rPr>
        <w:t xml:space="preserve">                        У</w:t>
      </w:r>
    </w:p>
    <w:p w:rsidR="00675154" w:rsidRPr="007B088D" w:rsidRDefault="00675154" w:rsidP="00675154">
      <w:pPr>
        <w:rPr>
          <w:b/>
          <w:color w:val="000000"/>
        </w:rPr>
      </w:pPr>
    </w:p>
    <w:p w:rsidR="00675154" w:rsidRPr="008C22F9" w:rsidRDefault="00675154" w:rsidP="006751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8C22F9" w:rsidRPr="008C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75154" w:rsidRPr="007B088D" w:rsidRDefault="00C80113" w:rsidP="00675154">
      <w:pPr>
        <w:rPr>
          <w:b/>
          <w:color w:val="000000"/>
        </w:rPr>
      </w:pPr>
      <w:r>
        <w:rPr>
          <w:b/>
          <w:noProof/>
          <w:color w:val="000000"/>
        </w:rPr>
        <w:pict>
          <v:shape id="_x0000_s1040" type="#_x0000_t32" style="position:absolute;margin-left:103.15pt;margin-top:7.4pt;width:0;height:65.7pt;z-index:251675648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39" type="#_x0000_t32" style="position:absolute;margin-left:65.25pt;margin-top:7.4pt;width:37.9pt;height:0;flip:x;z-index:251674624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37" type="#_x0000_t32" style="position:absolute;margin-left:65.25pt;margin-top:7.4pt;width:0;height:65.7pt;flip:y;z-index:251672576" o:connectortype="straight">
            <v:stroke dashstyle="longDash"/>
          </v:shape>
        </w:pict>
      </w:r>
      <w:r>
        <w:rPr>
          <w:b/>
          <w:noProof/>
          <w:color w:val="000000"/>
        </w:rPr>
        <w:pict>
          <v:shape id="_x0000_s1033" type="#_x0000_t32" style="position:absolute;margin-left:28.65pt;margin-top:7.4pt;width:2in;height:0;z-index:251668480" o:connectortype="straight"/>
        </w:pict>
      </w:r>
      <w:r>
        <w:rPr>
          <w:b/>
          <w:noProof/>
          <w:color w:val="000000"/>
        </w:rPr>
        <w:pict>
          <v:shape id="_x0000_s1036" type="#_x0000_t32" style="position:absolute;margin-left:65.25pt;margin-top:6.15pt;width:37.9pt;height:66.95pt;flip:x;z-index:251671552" o:connectortype="straight" strokeweight="2.25pt">
            <v:stroke endarrow="block"/>
          </v:shape>
        </w:pict>
      </w:r>
      <w:r>
        <w:rPr>
          <w:b/>
          <w:noProof/>
          <w:color w:val="000000"/>
        </w:rPr>
        <w:pict>
          <v:shape id="_x0000_s1035" type="#_x0000_t32" style="position:absolute;margin-left:50.1pt;margin-top:7.4pt;width:53.05pt;height:0;flip:x;z-index:251670528" o:connectortype="straight" strokeweight="2.25pt">
            <v:stroke endarrow="block"/>
          </v:shape>
        </w:pict>
      </w:r>
      <w:r>
        <w:rPr>
          <w:b/>
          <w:noProof/>
          <w:color w:val="000000"/>
        </w:rPr>
        <w:pict>
          <v:shape id="_x0000_s1034" type="#_x0000_t32" style="position:absolute;margin-left:103.15pt;margin-top:7.4pt;width:0;height:48pt;z-index:251669504" o:connectortype="straight" strokeweight="2.25pt">
            <v:stroke endarrow="block"/>
          </v:shape>
        </w:pict>
      </w:r>
      <w:r w:rsidR="00675154" w:rsidRPr="007B088D">
        <w:rPr>
          <w:b/>
          <w:color w:val="000000"/>
        </w:rPr>
        <w:t xml:space="preserve">                               </w:t>
      </w:r>
      <w:r w:rsidR="008C22F9">
        <w:rPr>
          <w:b/>
          <w:color w:val="000000"/>
        </w:rPr>
        <w:t xml:space="preserve">        О       </w:t>
      </w:r>
      <w:r w:rsidR="00675154" w:rsidRPr="007B088D">
        <w:rPr>
          <w:b/>
          <w:color w:val="000000"/>
        </w:rPr>
        <w:t xml:space="preserve">                   Х</w:t>
      </w:r>
    </w:p>
    <w:p w:rsidR="00675154" w:rsidRPr="007B088D" w:rsidRDefault="00675154" w:rsidP="00675154">
      <w:pPr>
        <w:rPr>
          <w:b/>
          <w:color w:val="000000"/>
        </w:rPr>
      </w:pPr>
    </w:p>
    <w:p w:rsidR="00675154" w:rsidRPr="008C22F9" w:rsidRDefault="00C80113" w:rsidP="00675154">
      <w:pPr>
        <w:rPr>
          <w:b/>
          <w:color w:val="000000"/>
        </w:rPr>
      </w:pPr>
      <w:r>
        <w:rPr>
          <w:b/>
          <w:noProof/>
          <w:color w:val="000000"/>
        </w:rPr>
        <w:pict>
          <v:shape id="_x0000_s1038" type="#_x0000_t32" style="position:absolute;margin-left:65.25pt;margin-top:22.2pt;width:37.9pt;height:0;z-index:251673600" o:connectortype="straight">
            <v:stroke dashstyle="longDash"/>
          </v:shape>
        </w:pict>
      </w:r>
      <w:r w:rsidR="00675154">
        <w:rPr>
          <w:b/>
          <w:color w:val="000000"/>
        </w:rPr>
        <w:t xml:space="preserve">                                    </w:t>
      </w:r>
      <w:r w:rsidR="00675154">
        <w:rPr>
          <w:b/>
          <w:color w:val="000000"/>
          <w:lang w:val="en-US"/>
        </w:rPr>
        <w:t>Q</w:t>
      </w:r>
      <w:r w:rsidR="008C22F9">
        <w:rPr>
          <w:b/>
          <w:color w:val="000000"/>
        </w:rPr>
        <w:t xml:space="preserve">     </w:t>
      </w:r>
      <w:r w:rsidR="008C22F9"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8C22F9"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="008C22F9"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у       </w:t>
      </w:r>
    </w:p>
    <w:p w:rsidR="00675154" w:rsidRPr="008C22F9" w:rsidRDefault="00675154" w:rsidP="00675154">
      <w:pPr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</w:pPr>
      <w:r w:rsidRPr="008C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</w:p>
    <w:p w:rsidR="00675154" w:rsidRPr="008C22F9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5.   Составляем уравнения равновесия  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>ΣF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kx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 = </w:t>
      </w:r>
      <w:proofErr w:type="gramStart"/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,   </w:t>
      </w:r>
      <w:proofErr w:type="gramEnd"/>
      <w:r w:rsidRPr="008C22F9">
        <w:rPr>
          <w:rFonts w:ascii="Times New Roman" w:hAnsi="Times New Roman" w:cs="Times New Roman"/>
          <w:color w:val="000000"/>
          <w:sz w:val="24"/>
          <w:szCs w:val="24"/>
        </w:rPr>
        <w:t>    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>ΣF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ky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> = 0.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   </w:t>
      </w:r>
    </w:p>
    <w:p w:rsidR="00675154" w:rsidRPr="008C22F9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На оси ОХ находятся 2 </w:t>
      </w:r>
      <w:proofErr w:type="gramStart"/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силы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proofErr w:type="gramEnd"/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и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х. Их сумма должна равняться нулю. Т.к. силы расположены на отрицательной части оси, то перед ними ставим знак (-)</w:t>
      </w:r>
    </w:p>
    <w:p w:rsidR="00675154" w:rsidRPr="008C22F9" w:rsidRDefault="00675154" w:rsidP="006751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proofErr w:type="gramStart"/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и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proofErr w:type="gramEnd"/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х = 0  (1)</w:t>
      </w:r>
    </w:p>
    <w:p w:rsidR="00675154" w:rsidRPr="008C22F9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Точно также составляем второе уравнение</w:t>
      </w:r>
    </w:p>
    <w:p w:rsidR="00675154" w:rsidRPr="008C22F9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2F9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proofErr w:type="gramStart"/>
      <w:r w:rsidRPr="008C22F9">
        <w:rPr>
          <w:rFonts w:ascii="Times New Roman" w:hAnsi="Times New Roman" w:cs="Times New Roman"/>
          <w:color w:val="000000"/>
          <w:sz w:val="24"/>
          <w:szCs w:val="24"/>
        </w:rPr>
        <w:t>у  =</w:t>
      </w:r>
      <w:proofErr w:type="gramEnd"/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0  (2)</w:t>
      </w:r>
    </w:p>
    <w:p w:rsidR="00675154" w:rsidRPr="007B088D" w:rsidRDefault="00675154" w:rsidP="00675154">
      <w:pPr>
        <w:pStyle w:val="a3"/>
        <w:shd w:val="clear" w:color="auto" w:fill="FFFFFF"/>
        <w:rPr>
          <w:color w:val="000000"/>
        </w:rPr>
      </w:pPr>
      <w:r w:rsidRPr="008C22F9">
        <w:rPr>
          <w:color w:val="000000"/>
        </w:rPr>
        <w:t xml:space="preserve">6. Зная, что </w:t>
      </w:r>
      <w:proofErr w:type="spellStart"/>
      <w:r w:rsidRPr="008C22F9">
        <w:rPr>
          <w:color w:val="000000"/>
          <w:lang w:val="en-US"/>
        </w:rPr>
        <w:t>F</w:t>
      </w:r>
      <w:r w:rsidRPr="008C22F9">
        <w:rPr>
          <w:color w:val="000000"/>
          <w:vertAlign w:val="subscript"/>
          <w:lang w:val="en-US"/>
        </w:rPr>
        <w:t>x</w:t>
      </w:r>
      <w:proofErr w:type="spellEnd"/>
      <w:r w:rsidRPr="008C22F9">
        <w:rPr>
          <w:color w:val="000000"/>
          <w:vertAlign w:val="subscript"/>
        </w:rPr>
        <w:t xml:space="preserve"> </w:t>
      </w:r>
      <w:r w:rsidRPr="008C22F9">
        <w:rPr>
          <w:color w:val="000000"/>
        </w:rPr>
        <w:t xml:space="preserve">= </w:t>
      </w:r>
      <w:r w:rsidRPr="008C22F9">
        <w:rPr>
          <w:color w:val="000000"/>
          <w:lang w:val="en-US"/>
        </w:rPr>
        <w:t>F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</m:e>
        </m:func>
      </m:oMath>
      <w:r w:rsidRPr="008C22F9">
        <w:rPr>
          <w:color w:val="000000"/>
        </w:rPr>
        <w:t xml:space="preserve">        </w:t>
      </w:r>
      <w:proofErr w:type="spellStart"/>
      <w:r w:rsidRPr="008C22F9">
        <w:rPr>
          <w:color w:val="000000"/>
          <w:lang w:val="en-US"/>
        </w:rPr>
        <w:t>F</w:t>
      </w:r>
      <w:r w:rsidRPr="008C22F9">
        <w:rPr>
          <w:color w:val="000000"/>
          <w:vertAlign w:val="subscript"/>
          <w:lang w:val="en-US"/>
        </w:rPr>
        <w:t>y</w:t>
      </w:r>
      <w:proofErr w:type="spellEnd"/>
      <w:r w:rsidRPr="008C22F9">
        <w:rPr>
          <w:color w:val="000000"/>
          <w:vertAlign w:val="subscript"/>
        </w:rPr>
        <w:t xml:space="preserve"> </w:t>
      </w:r>
      <w:r w:rsidRPr="008C22F9">
        <w:rPr>
          <w:color w:val="000000"/>
        </w:rPr>
        <w:t xml:space="preserve">= </w:t>
      </w:r>
      <w:r w:rsidRPr="008C22F9">
        <w:rPr>
          <w:color w:val="000000"/>
          <w:lang w:val="en-US"/>
        </w:rPr>
        <w:t>F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/>
                <w:color w:val="000000"/>
              </w:rPr>
              <m:t>(90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</m:e>
        </m:func>
        <m:r>
          <w:rPr>
            <w:rFonts w:ascii="Cambria Math"/>
            <w:color w:val="000000"/>
          </w:rPr>
          <m:t>)</m:t>
        </m:r>
      </m:oMath>
      <w:r w:rsidRPr="008C22F9">
        <w:rPr>
          <w:color w:val="000000"/>
        </w:rPr>
        <w:t xml:space="preserve">   находим</w:t>
      </w:r>
      <w:r w:rsidRPr="007B088D">
        <w:rPr>
          <w:color w:val="000000"/>
        </w:rPr>
        <w:t xml:space="preserve">   </w:t>
      </w:r>
      <w:r w:rsidRPr="007B088D">
        <w:rPr>
          <w:iCs/>
          <w:color w:val="000000"/>
          <w:lang w:val="en-US"/>
        </w:rPr>
        <w:t>N</w:t>
      </w:r>
      <w:r w:rsidRPr="007B088D">
        <w:rPr>
          <w:iCs/>
          <w:color w:val="000000"/>
          <w:vertAlign w:val="subscript"/>
        </w:rPr>
        <w:t>2</w:t>
      </w:r>
      <w:r w:rsidRPr="007B088D">
        <w:rPr>
          <w:color w:val="000000"/>
        </w:rPr>
        <w:t xml:space="preserve">х  и    </w:t>
      </w:r>
      <w:r w:rsidRPr="007B088D">
        <w:rPr>
          <w:iCs/>
          <w:color w:val="000000"/>
          <w:lang w:val="en-US"/>
        </w:rPr>
        <w:t>N</w:t>
      </w:r>
      <w:r w:rsidRPr="007B088D">
        <w:rPr>
          <w:iCs/>
          <w:color w:val="000000"/>
          <w:vertAlign w:val="subscript"/>
        </w:rPr>
        <w:t>2</w:t>
      </w:r>
      <w:r w:rsidRPr="007B088D">
        <w:rPr>
          <w:color w:val="000000"/>
        </w:rPr>
        <w:t xml:space="preserve">у  </w:t>
      </w:r>
    </w:p>
    <w:p w:rsidR="00675154" w:rsidRPr="008C22F9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B088D">
        <w:rPr>
          <w:color w:val="000000"/>
        </w:rPr>
        <w:t xml:space="preserve">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х  = 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vertAlign w:val="subscript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func>
      </m:oMath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vertAlign w:val="subscript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60</m:t>
            </m:r>
          </m:e>
        </m:func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   </m:t>
        </m:r>
      </m:oMath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где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β</m:t>
        </m:r>
      </m:oMath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= 60</w:t>
      </w:r>
      <w:r w:rsidRPr="008C2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675154" w:rsidRPr="008C22F9" w:rsidRDefault="00675154" w:rsidP="00675154">
      <w:pPr>
        <w:pStyle w:val="a3"/>
        <w:shd w:val="clear" w:color="auto" w:fill="FFFFFF"/>
        <w:rPr>
          <w:color w:val="000000"/>
        </w:rPr>
      </w:pPr>
      <w:r w:rsidRPr="008C22F9">
        <w:rPr>
          <w:iCs/>
          <w:color w:val="000000"/>
        </w:rPr>
        <w:t xml:space="preserve">   </w:t>
      </w:r>
      <w:r w:rsidRPr="008C22F9">
        <w:rPr>
          <w:iCs/>
          <w:color w:val="000000"/>
          <w:lang w:val="en-US"/>
        </w:rPr>
        <w:t>N</w:t>
      </w:r>
      <w:r w:rsidRPr="008C22F9">
        <w:rPr>
          <w:iCs/>
          <w:color w:val="000000"/>
          <w:vertAlign w:val="subscript"/>
        </w:rPr>
        <w:t>2</w:t>
      </w:r>
      <w:r w:rsidRPr="008C22F9">
        <w:rPr>
          <w:color w:val="000000"/>
        </w:rPr>
        <w:t xml:space="preserve">у  = </w:t>
      </w:r>
      <w:r w:rsidRPr="008C22F9">
        <w:rPr>
          <w:rStyle w:val="apple-converted-space"/>
          <w:color w:val="000000"/>
        </w:rPr>
        <w:t> </w:t>
      </w:r>
      <w:r w:rsidRPr="008C22F9">
        <w:rPr>
          <w:iCs/>
          <w:color w:val="000000"/>
          <w:lang w:val="en-US"/>
        </w:rPr>
        <w:t>N</w:t>
      </w:r>
      <w:r w:rsidRPr="008C22F9">
        <w:rPr>
          <w:iCs/>
          <w:color w:val="000000"/>
          <w:vertAlign w:val="subscript"/>
        </w:rPr>
        <w:t>2</w:t>
      </w:r>
      <m:oMath>
        <m:r>
          <w:rPr>
            <w:rFonts w:ascii="Cambria Math"/>
            <w:color w:val="000000"/>
            <w:vertAlign w:val="subscript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>cos</m:t>
            </m:r>
          </m:fName>
          <m:e>
            <m:r>
              <w:rPr>
                <w:rFonts w:ascii="Cambria Math"/>
                <w:color w:val="000000"/>
              </w:rPr>
              <m:t>( 90</m:t>
            </m:r>
            <m:r>
              <w:rPr>
                <w:rFonts w:ascii="Cambria Math" w:hAnsi="Cambria Math"/>
                <w:color w:val="000000"/>
              </w:rPr>
              <m:t>-</m:t>
            </m:r>
            <m:r>
              <w:rPr>
                <w:rFonts w:ascii="Cambria Math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β</m:t>
            </m:r>
            <m:r>
              <w:rPr>
                <w:rFonts w:ascii="Cambria Math"/>
                <w:color w:val="000000"/>
              </w:rPr>
              <m:t>)</m:t>
            </m:r>
          </m:e>
        </m:func>
      </m:oMath>
      <w:r w:rsidRPr="008C22F9">
        <w:rPr>
          <w:color w:val="000000"/>
        </w:rPr>
        <w:t xml:space="preserve"> = </w:t>
      </w:r>
      <w:r w:rsidRPr="008C22F9">
        <w:rPr>
          <w:rStyle w:val="apple-converted-space"/>
          <w:color w:val="000000"/>
        </w:rPr>
        <w:t> </w:t>
      </w:r>
      <w:r w:rsidRPr="008C22F9">
        <w:rPr>
          <w:iCs/>
          <w:color w:val="000000"/>
          <w:lang w:val="en-US"/>
        </w:rPr>
        <w:t>N</w:t>
      </w:r>
      <w:r w:rsidRPr="008C22F9">
        <w:rPr>
          <w:iCs/>
          <w:color w:val="000000"/>
          <w:vertAlign w:val="subscript"/>
        </w:rPr>
        <w:t>2</w:t>
      </w:r>
      <m:oMath>
        <m:r>
          <w:rPr>
            <w:rFonts w:ascii="Cambria Math"/>
            <w:color w:val="000000"/>
            <w:vertAlign w:val="subscript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</w:rPr>
              <m:t>cos</m:t>
            </m:r>
          </m:fName>
          <m:e>
            <m:r>
              <w:rPr>
                <w:rFonts w:ascii="Cambria Math"/>
                <w:color w:val="000000"/>
              </w:rPr>
              <m:t>30</m:t>
            </m:r>
          </m:e>
        </m:func>
      </m:oMath>
    </w:p>
    <w:p w:rsidR="00675154" w:rsidRPr="008C22F9" w:rsidRDefault="00675154" w:rsidP="00675154">
      <w:pPr>
        <w:spacing w:line="312" w:lineRule="atLeast"/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8C22F9">
        <w:rPr>
          <w:rFonts w:ascii="Times New Roman" w:hAnsi="Times New Roman" w:cs="Times New Roman"/>
          <w:color w:val="000000"/>
          <w:sz w:val="24"/>
          <w:szCs w:val="24"/>
        </w:rPr>
        <w:t>Заменяем  в</w:t>
      </w:r>
      <w:proofErr w:type="gramEnd"/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уравнениях равновесия (1) и (2) 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и 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у  полученными значениями и подставляем  известное значение силы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в уравнение (2). Получим 2 уравнения с 2 неизвестными  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proofErr w:type="gramStart"/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 и</w:t>
      </w:r>
      <w:proofErr w:type="gramEnd"/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. Решая уравнение (2) находим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Подставляя найденное значение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уравнение (1) находим 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</w:p>
    <w:p w:rsidR="00675154" w:rsidRPr="008C22F9" w:rsidRDefault="00675154" w:rsidP="00675154">
      <w:pPr>
        <w:spacing w:line="312" w:lineRule="atLeast"/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Если в результате </w:t>
      </w:r>
      <w:proofErr w:type="gramStart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>расчета  одна</w:t>
      </w:r>
      <w:proofErr w:type="gramEnd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из неизвестных реакций получилась со знаком (-), то это значит, что реакция направлена в п </w:t>
      </w:r>
      <w:proofErr w:type="spellStart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>ротивоположную</w:t>
      </w:r>
      <w:proofErr w:type="spellEnd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сторону, </w:t>
      </w:r>
      <w:proofErr w:type="spellStart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>т.е</w:t>
      </w:r>
      <w:proofErr w:type="spellEnd"/>
      <w:r w:rsidRPr="008C22F9">
        <w:rPr>
          <w:rStyle w:val="grame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стержень растянут.</w:t>
      </w:r>
    </w:p>
    <w:p w:rsidR="00675154" w:rsidRPr="008C22F9" w:rsidRDefault="00675154" w:rsidP="00675154">
      <w:pPr>
        <w:spacing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>8.  Правильность решения проверяем графическим способом.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2F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>Выбираем масштаб.</w:t>
      </w:r>
    </w:p>
    <w:p w:rsidR="00675154" w:rsidRPr="008C22F9" w:rsidRDefault="00675154" w:rsidP="008C22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От произвольной точки откладываем </w:t>
      </w:r>
      <w:proofErr w:type="gramStart"/>
      <w:r w:rsidRPr="008C22F9">
        <w:rPr>
          <w:rFonts w:ascii="Times New Roman" w:hAnsi="Times New Roman" w:cs="Times New Roman"/>
          <w:color w:val="000000"/>
          <w:sz w:val="24"/>
          <w:szCs w:val="24"/>
        </w:rPr>
        <w:t>вниз  вектор</w:t>
      </w:r>
      <w:proofErr w:type="gramEnd"/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силы </w:t>
      </w:r>
      <w:r w:rsidRPr="008C22F9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.  От его конца вправо или влево (в зависимости от знака) откладываем вектор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, а от  его конца   откладываем вектор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 углом 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β</m:t>
        </m:r>
      </m:oMath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= 60</w:t>
      </w:r>
      <w:r w:rsidRPr="008C2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. Если треугольник замкнется, то задача решена верно. </w:t>
      </w:r>
    </w:p>
    <w:p w:rsidR="00675154" w:rsidRPr="008C22F9" w:rsidRDefault="008C22F9" w:rsidP="00675154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b/>
          <w:color w:val="000000"/>
        </w:rPr>
        <w:t xml:space="preserve">              </w:t>
      </w:r>
      <w:r w:rsidR="00675154" w:rsidRPr="008C22F9">
        <w:rPr>
          <w:rFonts w:ascii="Times New Roman" w:hAnsi="Times New Roman" w:cs="Times New Roman"/>
          <w:b/>
          <w:color w:val="000000"/>
          <w:sz w:val="24"/>
          <w:szCs w:val="24"/>
        </w:rPr>
        <w:t>Задача 2.</w:t>
      </w:r>
      <w:r w:rsidR="00675154"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Определить усилия, возникающие в стержнях кронштейна, к которому в точке </w:t>
      </w:r>
      <w:r w:rsidR="00675154" w:rsidRPr="008C22F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posOffset>379095</wp:posOffset>
            </wp:positionH>
            <wp:positionV relativeFrom="line">
              <wp:posOffset>160020</wp:posOffset>
            </wp:positionV>
            <wp:extent cx="819785" cy="1278255"/>
            <wp:effectExtent l="19050" t="0" r="0" b="0"/>
            <wp:wrapSquare wrapText="bothSides"/>
            <wp:docPr id="33" name="Рисунок 346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154"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С  подвешен груз  Р = 30 кН.  ;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</m:oMath>
      <w:r w:rsidR="00675154" w:rsidRPr="008C22F9">
        <w:rPr>
          <w:rFonts w:ascii="Times New Roman" w:hAnsi="Times New Roman" w:cs="Times New Roman"/>
          <w:color w:val="000000"/>
          <w:sz w:val="24"/>
          <w:szCs w:val="24"/>
        </w:rPr>
        <w:t>=  30</w:t>
      </w:r>
      <w:r w:rsidR="00675154" w:rsidRPr="008C2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 </w:t>
      </w:r>
      <w:r w:rsidR="00675154"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β</m:t>
        </m:r>
      </m:oMath>
      <w:r w:rsidR="00675154"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= 30</w:t>
      </w:r>
      <w:r w:rsidR="00675154" w:rsidRPr="008C2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675154" w:rsidRPr="008C22F9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8C22F9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8C22F9" w:rsidRDefault="00675154" w:rsidP="008C22F9">
      <w:p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75154" w:rsidRPr="008C22F9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Методические указания.</w:t>
      </w:r>
    </w:p>
    <w:p w:rsidR="00675154" w:rsidRPr="008C22F9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 xml:space="preserve">Задача решается точно так же, как первая задача, </w:t>
      </w:r>
      <w:proofErr w:type="gramStart"/>
      <w:r w:rsidRPr="008C22F9">
        <w:rPr>
          <w:rFonts w:ascii="Times New Roman" w:hAnsi="Times New Roman" w:cs="Times New Roman"/>
          <w:b/>
          <w:sz w:val="24"/>
          <w:szCs w:val="24"/>
        </w:rPr>
        <w:t>только  силы</w:t>
      </w:r>
      <w:proofErr w:type="gramEnd"/>
      <w:r w:rsidRPr="008C2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8C22F9">
        <w:rPr>
          <w:rStyle w:val="grame"/>
          <w:rFonts w:ascii="Times New Roman" w:hAnsi="Times New Roman" w:cs="Times New Roman"/>
          <w:iCs/>
          <w:color w:val="000000"/>
          <w:sz w:val="24"/>
          <w:szCs w:val="24"/>
        </w:rPr>
        <w:t xml:space="preserve"> -и  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8C22F9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t xml:space="preserve">  будут наклонными, по этому по направлениям координатных осей нужно раскладывать обе силы.  </w:t>
      </w:r>
    </w:p>
    <w:p w:rsidR="00675154" w:rsidRPr="008C22F9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675154" w:rsidRPr="008C22F9" w:rsidRDefault="00675154" w:rsidP="00675154">
      <w:pPr>
        <w:rPr>
          <w:rFonts w:ascii="Times New Roman" w:hAnsi="Times New Roman" w:cs="Times New Roman"/>
          <w:sz w:val="24"/>
          <w:szCs w:val="24"/>
        </w:rPr>
      </w:pPr>
      <w:r w:rsidRPr="008C22F9">
        <w:rPr>
          <w:rFonts w:ascii="Times New Roman" w:hAnsi="Times New Roman" w:cs="Times New Roman"/>
          <w:sz w:val="24"/>
          <w:szCs w:val="24"/>
        </w:rPr>
        <w:t>1. Какую систему сил называют плоской?</w:t>
      </w:r>
    </w:p>
    <w:p w:rsidR="00675154" w:rsidRPr="008C22F9" w:rsidRDefault="00675154" w:rsidP="00675154">
      <w:pPr>
        <w:rPr>
          <w:rFonts w:ascii="Times New Roman" w:hAnsi="Times New Roman" w:cs="Times New Roman"/>
          <w:sz w:val="24"/>
          <w:szCs w:val="24"/>
        </w:rPr>
      </w:pPr>
      <w:r w:rsidRPr="008C22F9">
        <w:rPr>
          <w:rFonts w:ascii="Times New Roman" w:hAnsi="Times New Roman" w:cs="Times New Roman"/>
          <w:sz w:val="24"/>
          <w:szCs w:val="24"/>
        </w:rPr>
        <w:t>2. Какую систему сил называют сходящейся?</w:t>
      </w:r>
    </w:p>
    <w:p w:rsidR="00675154" w:rsidRPr="008C22F9" w:rsidRDefault="00675154" w:rsidP="00675154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sz w:val="24"/>
          <w:szCs w:val="24"/>
        </w:rPr>
        <w:t>3. Чему равна равнодействующая 2 сил, сходящихся в одной точке</w:t>
      </w:r>
      <w:r w:rsidRPr="008C22F9">
        <w:rPr>
          <w:rFonts w:ascii="Times New Roman" w:hAnsi="Times New Roman" w:cs="Times New Roman"/>
          <w:b/>
          <w:sz w:val="24"/>
          <w:szCs w:val="24"/>
        </w:rPr>
        <w:t>?</w:t>
      </w:r>
    </w:p>
    <w:p w:rsidR="00675154" w:rsidRPr="008C22F9" w:rsidRDefault="00675154" w:rsidP="00675154">
      <w:pPr>
        <w:rPr>
          <w:rFonts w:ascii="Times New Roman" w:hAnsi="Times New Roman" w:cs="Times New Roman"/>
          <w:sz w:val="24"/>
          <w:szCs w:val="24"/>
        </w:rPr>
      </w:pPr>
      <w:r w:rsidRPr="008C22F9">
        <w:rPr>
          <w:rFonts w:ascii="Times New Roman" w:hAnsi="Times New Roman" w:cs="Times New Roman"/>
          <w:sz w:val="24"/>
          <w:szCs w:val="24"/>
        </w:rPr>
        <w:t>4. Почему при решении задач силу можно переносить вдоль ее линии действия в любую точку?</w:t>
      </w:r>
    </w:p>
    <w:p w:rsidR="00675154" w:rsidRPr="008C22F9" w:rsidRDefault="00675154" w:rsidP="00675154">
      <w:pPr>
        <w:rPr>
          <w:rFonts w:ascii="Times New Roman" w:hAnsi="Times New Roman" w:cs="Times New Roman"/>
          <w:sz w:val="24"/>
          <w:szCs w:val="24"/>
        </w:rPr>
      </w:pPr>
    </w:p>
    <w:p w:rsidR="008C22F9" w:rsidRDefault="008C22F9" w:rsidP="008C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2.1. Растяжение и сжатие</w:t>
      </w:r>
    </w:p>
    <w:p w:rsidR="00675154" w:rsidRPr="008C22F9" w:rsidRDefault="008C22F9" w:rsidP="008C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2</w:t>
      </w:r>
    </w:p>
    <w:p w:rsidR="00675154" w:rsidRPr="008C22F9" w:rsidRDefault="008C22F9" w:rsidP="008C22F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675154" w:rsidRPr="008C22F9">
        <w:rPr>
          <w:rFonts w:ascii="Times New Roman" w:hAnsi="Times New Roman" w:cs="Times New Roman"/>
          <w:b/>
          <w:sz w:val="24"/>
          <w:szCs w:val="24"/>
        </w:rPr>
        <w:t>Выполнение</w:t>
      </w:r>
      <w:proofErr w:type="gramEnd"/>
      <w:r w:rsidR="00675154" w:rsidRPr="008C22F9">
        <w:rPr>
          <w:rFonts w:ascii="Times New Roman" w:hAnsi="Times New Roman" w:cs="Times New Roman"/>
          <w:b/>
          <w:sz w:val="24"/>
          <w:szCs w:val="24"/>
        </w:rPr>
        <w:t xml:space="preserve"> расчетов на прочность при растяжении </w:t>
      </w:r>
      <w:r>
        <w:rPr>
          <w:rFonts w:ascii="Times New Roman" w:hAnsi="Times New Roman" w:cs="Times New Roman"/>
          <w:b/>
          <w:sz w:val="24"/>
          <w:szCs w:val="24"/>
        </w:rPr>
        <w:t>и сжатии</w:t>
      </w:r>
    </w:p>
    <w:p w:rsidR="00675154" w:rsidRPr="008C22F9" w:rsidRDefault="00675154" w:rsidP="006751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8C22F9">
        <w:rPr>
          <w:rFonts w:ascii="Times New Roman" w:hAnsi="Times New Roman" w:cs="Times New Roman"/>
          <w:sz w:val="24"/>
          <w:szCs w:val="24"/>
        </w:rPr>
        <w:t xml:space="preserve"> научиться</w:t>
      </w:r>
      <w:proofErr w:type="gramEnd"/>
      <w:r w:rsidRPr="008C22F9">
        <w:rPr>
          <w:rFonts w:ascii="Times New Roman" w:hAnsi="Times New Roman" w:cs="Times New Roman"/>
          <w:sz w:val="24"/>
          <w:szCs w:val="24"/>
        </w:rPr>
        <w:t xml:space="preserve"> определять продольные силы, действующие в сечениях  бруса сплошного и переменного сечения;  строить эпюры продольных сил и нормальных напряжений, определять выполнение условия прочности</w:t>
      </w:r>
    </w:p>
    <w:p w:rsidR="00675154" w:rsidRPr="008C22F9" w:rsidRDefault="00675154" w:rsidP="008C22F9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8C22F9">
        <w:rPr>
          <w:rFonts w:ascii="Times New Roman" w:hAnsi="Times New Roman" w:cs="Times New Roman"/>
          <w:b/>
          <w:sz w:val="24"/>
          <w:szCs w:val="24"/>
        </w:rPr>
        <w:t>.</w:t>
      </w:r>
      <w:r w:rsidRPr="008C22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Растяжением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сжатием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 вид</w:t>
      </w:r>
      <w:r w:rsid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нагружения</w:t>
      </w:r>
      <w:proofErr w:type="spellEnd"/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ко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тором в поперечном сечении бруса возникает только один внутрен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силовой фактор — продольная сила.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Продольные силы меняются по длине бруса. При расчетах по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 определения величин продольных сил по сечениям строится гра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— эпюра продольных сил.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 назначают знак продольной силы.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88D">
        <w:rPr>
          <w:color w:val="000000"/>
        </w:rPr>
        <w:br/>
      </w:r>
      <w:r w:rsidRPr="007B088D">
        <w:rPr>
          <w:noProof/>
        </w:rPr>
        <w:drawing>
          <wp:inline distT="0" distB="0" distL="0" distR="0">
            <wp:extent cx="5408084" cy="804334"/>
            <wp:effectExtent l="19050" t="0" r="2116" b="0"/>
            <wp:docPr id="19" name="Рисунок 19" descr="http://rudocs.exdat.com/data/83/82192/82192_html_m69529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docs.exdat.com/data/83/82192/82192_html_m69529dc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84" cy="80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88D">
        <w:rPr>
          <w:color w:val="000000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продольная сила направлена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 сечения,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брус растянут. Растяжение считают положительной деформацией ( рис. а)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продольная сила направлена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 сечению,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брус сжат. Сжа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считают отрицательной деформацией (рис. б)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Примеры построения эпюры продольных сил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брус, нагруженный внешними силами вдоль оси. Брус закреплен в стене (закрепление «заделка»)</w:t>
      </w:r>
    </w:p>
    <w:p w:rsidR="00675154" w:rsidRPr="007B088D" w:rsidRDefault="00675154" w:rsidP="00675154">
      <w:pPr>
        <w:rPr>
          <w:color w:val="000000"/>
          <w:shd w:val="clear" w:color="auto" w:fill="FFFFFF"/>
        </w:rPr>
      </w:pPr>
      <w:r w:rsidRPr="00BB6793">
        <w:rPr>
          <w:noProof/>
          <w:shd w:val="clear" w:color="auto" w:fill="FFFFFF"/>
        </w:rPr>
        <w:drawing>
          <wp:inline distT="0" distB="0" distL="0" distR="0">
            <wp:extent cx="2935817" cy="2133600"/>
            <wp:effectExtent l="19050" t="0" r="0" b="0"/>
            <wp:docPr id="10" name="Рисунок 20" descr="http://rudocs.exdat.com/data/83/82192/82192_html_m4490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docs.exdat.com/data/83/82192/82192_html_m44905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690" b="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1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35"/>
      </w:tblGrid>
      <w:tr w:rsidR="00675154" w:rsidRPr="00BB6793" w:rsidTr="00BB6793">
        <w:trPr>
          <w:trHeight w:val="1350"/>
          <w:tblCellSpacing w:w="0" w:type="dxa"/>
        </w:trPr>
        <w:tc>
          <w:tcPr>
            <w:tcW w:w="10435" w:type="dxa"/>
            <w:shd w:val="clear" w:color="auto" w:fill="FFFFFF"/>
            <w:hideMark/>
          </w:tcPr>
          <w:p w:rsidR="00675154" w:rsidRPr="00BB6793" w:rsidRDefault="00675154" w:rsidP="00BB67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 брус на участки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Участком </w:t>
            </w:r>
            <w:proofErr w:type="spellStart"/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считают </w:t>
            </w:r>
            <w:proofErr w:type="gramStart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бруса</w:t>
            </w:r>
            <w:proofErr w:type="gram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внешними силами.</w:t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представленном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рисунке 3 участка </w:t>
            </w:r>
            <w:proofErr w:type="spellStart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Воспользуемся мет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одом с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ечений и определим вну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тренние силовые факторы внутри каждого участка.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Расчет начинаем со свободного конца бруса, что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бы не определять величины реакций</w:t>
            </w:r>
            <w:r w:rsidR="00BB6793"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опорах.</w:t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- 3F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3F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Продольная сила положи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тельна, участок 1 растянут.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+ 2F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=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Продольная сила по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ложительна, участок 2 рас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тянут.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+ 2F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+ 5F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4F.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дольная сила отрицательна, участок 3 сжат. Полученное значение </w:t>
      </w:r>
      <w:proofErr w:type="spellStart"/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Nз</w:t>
      </w:r>
      <w:proofErr w:type="spellEnd"/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реакции в заделке.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схемой бруса строим эпюру продольной силы (рис.</w:t>
      </w:r>
      <w:r w:rsid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8"/>
        <w:gridCol w:w="4547"/>
      </w:tblGrid>
      <w:tr w:rsidR="00675154" w:rsidRPr="00BB6793" w:rsidTr="00113FEA">
        <w:trPr>
          <w:tblCellSpacing w:w="0" w:type="dxa"/>
        </w:trPr>
        <w:tc>
          <w:tcPr>
            <w:tcW w:w="5308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3090334" cy="1532466"/>
                  <wp:effectExtent l="19050" t="0" r="0" b="0"/>
                  <wp:docPr id="21" name="Рисунок 21" descr="http://rudocs.exdat.com/data/83/82192/82192_html_25a2e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docs.exdat.com/data/83/82192/82192_html_25a2e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34" cy="153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Pr="00BB679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Эпюрой продольной си</w:t>
      </w:r>
      <w:r w:rsidRPr="00BB679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лы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называется график рас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пределения пр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t>одольной си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softHyphen/>
        <w:t>лы вдоль оси бруса.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  <w:t>Ось эпю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t>ры параллель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продольной оси.   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Нулевая линия прово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дится тонкой линией. Зна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чения сил откладывают от оси, положительные - вверх, отрицательные - вниз.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  <w:t>В пределах одного участка значение силы не меняется, поэто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эпюра очерчивается отрезками прямых линий, параллельными оси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Oz</w:t>
      </w:r>
      <w:proofErr w:type="spellEnd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 контроля: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месте приложения внешней силы на эпюре должен быть скачок на величину приложенной силы.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эпюре проставляются значения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proofErr w:type="spellEnd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Величины продольных сил откладывают в заранее выбранном масштабе.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Эпюра по контуру обводится толстой линией и заштриховыва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поперек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Напряжения при растяжении и сжатии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растяжении и сжатии в сечении действует только нормаль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напряжение.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Напряжения в поперечных сечениях могут рассматриваться как силы, приходящиеся на единицу площади.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направление и знак напряжения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сечении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впадают с направлением и знаком силы в сечении</w:t>
      </w:r>
      <w:r w:rsid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гипотезы плоских сечений, можно предположить, что напряжения при растяжении и сжатии в пределах каждого сечения не меняются. По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этому напряжение можно рассчитать по формуле</w:t>
      </w:r>
      <w:r w:rsid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47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7277"/>
      </w:tblGrid>
      <w:tr w:rsidR="00675154" w:rsidRPr="00BB6793" w:rsidTr="00BB6793">
        <w:trPr>
          <w:trHeight w:val="2017"/>
          <w:tblCellSpacing w:w="0" w:type="dxa"/>
        </w:trPr>
        <w:tc>
          <w:tcPr>
            <w:tcW w:w="2200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8617" cy="1075267"/>
                  <wp:effectExtent l="19050" t="0" r="0" b="0"/>
                  <wp:docPr id="22" name="Рисунок 22" descr="http://rudocs.exdat.com/data/83/82192/82192_html_26066a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udocs.exdat.com/data/83/82192/82192_html_26066a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9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17" cy="107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7277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6740" cy="406400"/>
                  <wp:effectExtent l="0" t="0" r="0" b="0"/>
                  <wp:docPr id="23" name="Рисунок 23" descr="http://rudocs.exdat.com/data/83/82192/82192_html_1567c5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docs.exdat.com/data/83/82192/82192_html_1567c5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           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z</w:t>
            </w:r>
            <w:proofErr w:type="spellEnd"/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продольная сила в сечении;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площадь поперечного сечения.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Величина напряжения прямо пропорциональна продольной силе и о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братно пропорциональна, площади поперечного сечения.</w:t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Нормальные напряжения действуют при растяжении от сечения , а при сжатии к сечению.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Размерность (единица измерения) напряжений — Н/м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(Па), од-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жако это слишком малая единица, и практически напряжения рассчитывают в Н/мм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(МПа): 1 МПа = 10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 = 1 Н/мм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3"/>
        <w:gridCol w:w="4372"/>
      </w:tblGrid>
      <w:tr w:rsidR="00675154" w:rsidRPr="00BB6793" w:rsidTr="00113FEA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75154" w:rsidRPr="00BB6793" w:rsidRDefault="00675154" w:rsidP="00BB67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напряже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брус разбивают на участки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нагружений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пределах которых продольные силы не изменяются,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 учитывают места изменений площади поперечных сечений.</w:t>
            </w:r>
          </w:p>
        </w:tc>
        <w:tc>
          <w:tcPr>
            <w:tcW w:w="4050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71750" cy="694266"/>
                  <wp:effectExtent l="19050" t="0" r="0" b="0"/>
                  <wp:docPr id="24" name="Рисунок 24" descr="http://rudocs.exdat.com/data/83/82192/82192_html_379264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docs.exdat.com/data/83/82192/82192_html_379264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9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154" w:rsidRPr="00BB6793" w:rsidRDefault="00675154" w:rsidP="00BB6793">
      <w:pPr>
        <w:jc w:val="both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Рассчитывают напряжения по сечениям, и расчет оформляют в виде эпюры нормальных напряжений.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Строится и оформляется такая эпюра так же, как и эпюра продольных сил.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5"/>
        <w:gridCol w:w="4675"/>
      </w:tblGrid>
      <w:tr w:rsidR="00675154" w:rsidRPr="00BB6793" w:rsidTr="00BB6793">
        <w:trPr>
          <w:trHeight w:val="22"/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675154" w:rsidRPr="00BB6793" w:rsidRDefault="00675154" w:rsidP="00BB6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411730" cy="2413000"/>
                  <wp:effectExtent l="19050" t="0" r="7620" b="0"/>
                  <wp:docPr id="25" name="Рисунок 25" descr="http://rudocs.exdat.com/data/83/82192/82192_html_m6e5c65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docs.exdat.com/data/83/82192/82192_html_m6e5c65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24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70" w:type="dxa"/>
            <w:shd w:val="clear" w:color="auto" w:fill="FFFFFF"/>
            <w:hideMark/>
          </w:tcPr>
          <w:p w:rsidR="00675154" w:rsidRPr="00BB6793" w:rsidRDefault="00675154" w:rsidP="00BB679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Рассмотрим брус, нагру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женный внешним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силами вдоль оси (рис.).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Обнаруживаем три уча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стка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величины продольных сил.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0.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продольные силы равны нулю.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2F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дольная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 на участке поло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жительна.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2F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- 3F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-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F.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Продольна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сила на участке отрицательна.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Брус — ступенчатый.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изменений ве</w:t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 площади поперечного сечения участков напряжений больше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75154" w:rsidRPr="00262DD6" w:rsidRDefault="00675154" w:rsidP="00262DD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w:lastRenderedPageBreak/>
          <m:t>σ</m:t>
        </m:r>
      </m:oMath>
      <w:r w:rsidRPr="00BB6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den>
        </m:f>
      </m:oMath>
      <w:r w:rsidR="00BB679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15" cy="406400"/>
            <wp:effectExtent l="0" t="0" r="0" b="0"/>
            <wp:docPr id="27" name="Рисунок 27" descr="http://rudocs.exdat.com/data/83/82192/82192_html_m6f04f3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docs.exdat.com/data/83/82192/82192_html_m6f04f33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406400"/>
            <wp:effectExtent l="0" t="0" r="0" b="0"/>
            <wp:docPr id="28" name="Рисунок 28" descr="http://rudocs.exdat.com/data/83/82192/82192_html_d380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data/83/82192/82192_html_d380d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406400"/>
            <wp:effectExtent l="0" t="0" r="0" b="0"/>
            <wp:docPr id="29" name="Рисунок 29" descr="http://rudocs.exdat.com/data/83/82192/82192_html_64c5c5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docs.exdat.com/data/83/82192/82192_html_64c5c5c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Строим эпюры продольных сил и нормальных напряжений. Масштабы эпюр могут быть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разными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выбираются исходя из удобства построения.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88D">
        <w:rPr>
          <w:color w:val="000000"/>
        </w:rPr>
        <w:br/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Проверка выполнения условия прочности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Для проверки  выполнения  условия прочности  нужно сравнить наибольшее напряжение, возникшее в сечении с допускаемым напряжением для заданного материала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мах 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m:t>≤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75154" w:rsidRPr="002E6BFF" w:rsidRDefault="00675154" w:rsidP="00262D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Если условие выполняется, то прочность бруса обеспечена. Если нет, то проектировочным расчетом подбирают необходимое сечение бруса.</w:t>
      </w:r>
    </w:p>
    <w:p w:rsidR="00675154" w:rsidRPr="002E6BFF" w:rsidRDefault="00675154" w:rsidP="00262D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работы.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состоит из решения 2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задач  и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письменных ответов на контрольные вопросы. Первая задача решается совместно с преподавателем, вторая - самостоятельно</w:t>
      </w:r>
    </w:p>
    <w:p w:rsidR="00675154" w:rsidRPr="00262DD6" w:rsidRDefault="00C80113" w:rsidP="00262D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margin-left:171.85pt;margin-top:69.4pt;width:50.65pt;height:21.45pt;flip:y;z-index:251692032" o:connectortype="straight"/>
        </w:pic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1.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 постоянного </w:t>
      </w:r>
      <w:proofErr w:type="gramStart"/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сечения  нагружен</w:t>
      </w:r>
      <w:proofErr w:type="gramEnd"/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вдоль оси двумя силами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100 Н и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80 Н  Площадь поперечного сечения бруса А = 250 мм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] = 160 Н/ мм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А</w:t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1" type="#_x0000_t32" style="position:absolute;margin-left:108.75pt;margin-top:1.55pt;width:0;height:71.25pt;z-index:2516889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32" style="position:absolute;margin-left:194.05pt;margin-top:11.6pt;width:0;height:52.65pt;z-index:25168691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margin-left:-1.5pt;margin-top:23.8pt;width:12.45pt;height:5.7pt;flip:x;z-index:25168179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1" type="#_x0000_t32" style="position:absolute;margin-left:10.95pt;margin-top:1.3pt;width:0;height:64pt;z-index:25167872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32" style="position:absolute;margin-left:10.95pt;margin-top:11.6pt;width:183.1pt;height:0;z-index:251684864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2" type="#_x0000_t32" style="position:absolute;margin-left:-1.5pt;margin-top:11.6pt;width:12.45pt;height:4.45pt;flip:y;z-index:251679744" o:connectortype="straight"/>
        </w:pict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6" type="#_x0000_t32" style="position:absolute;margin-left:-1.5pt;margin-top:17.75pt;width:12.45pt;height:4.85pt;flip:x;z-index:25168384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3" type="#_x0000_t32" style="position:absolute;margin-left:78.5pt;margin-top:13.85pt;width:30.25pt;height:.05pt;flip:x;z-index:2516910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2" type="#_x0000_t32" style="position:absolute;margin-left:10.95pt;margin-top:13.85pt;width:192pt;height:.05pt;flip:x y;z-index:25168998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0" type="#_x0000_t32" style="position:absolute;margin-left:194.05pt;margin-top:13.9pt;width:50.7pt;height:0;z-index:2516879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32" style="position:absolute;margin-left:-1.5pt;margin-top:7.75pt;width:12.45pt;height:6.15pt;flip:y;z-index:251680768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                                                     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850DC0" w:rsidRPr="00012D1C" w:rsidRDefault="00C80113" w:rsidP="00262D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5" type="#_x0000_t32" style="position:absolute;margin-left:-5.6pt;margin-top:5.45pt;width:16.55pt;height:7.1pt;flip:x;z-index:25168281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32" style="position:absolute;margin-left:10.95pt;margin-top:12.55pt;width:183.1pt;height:0;z-index:251685888" o:connectortype="straight" strokeweight="1.5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5154" w:rsidRPr="00262DD6" w:rsidRDefault="00675154" w:rsidP="00262D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</w:t>
      </w:r>
      <w:proofErr w:type="gramStart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указания: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Образец</w:t>
      </w:r>
      <w:proofErr w:type="gramEnd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решения задачи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 постоянного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сечения  нагружен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вдоль оси двумя силами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Площадь поперечного сечения бруса А .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 = 160 Н/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154" w:rsidRPr="002E6BFF" w:rsidRDefault="00675154" w:rsidP="0067515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1. Рисуем схему бруса и оставляем под ней место для построения эпюры</w:t>
      </w:r>
    </w:p>
    <w:p w:rsidR="00675154" w:rsidRPr="00262DD6" w:rsidRDefault="00C801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margin-left:194.05pt;margin-top:53.4pt;width:0;height:43.95pt;z-index:2517258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9" type="#_x0000_t32" style="position:absolute;margin-left:10.95pt;margin-top:46.05pt;width:0;height:64pt;z-index:2517176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margin-left:10.95pt;margin-top:53.4pt;width:183.1pt;height:0;z-index:251723776" o:connectortype="straight" strokeweight="1.5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2.  Для определения внутренних усилий разбиваем прямолинейный брус на участки. Границами участков являются точки продольной оси, </w:t>
      </w:r>
      <w:proofErr w:type="gramStart"/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соответствующие  точкам</w:t>
      </w:r>
      <w:proofErr w:type="gramEnd"/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сосредоточенных сил.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83" type="#_x0000_t32" style="position:absolute;margin-left:-1.5pt;margin-top:22pt;width:12.45pt;height:7.1pt;flip:x;z-index:25172172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margin-left:194.05pt;margin-top:16.15pt;width:44.55pt;height:.05pt;z-index:25172684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0" type="#_x0000_t32" style="position:absolute;margin-left:78.5pt;margin-top:16.1pt;width:30.25pt;height:.05pt;flip:x;z-index:25172889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margin-left:7.1pt;margin-top:16.05pt;width:192pt;height:.05pt;flip:x y;z-index:251727872" o:connectortype="straight">
            <v:stroke dashstyle="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0" type="#_x0000_t32" style="position:absolute;margin-left:-1.5pt;margin-top:11.6pt;width:12.45pt;height:4.45pt;flip:y;z-index:2517186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margin-left:-1.5pt;margin-top:1.3pt;width:12.45pt;height:5.7pt;flip:x;z-index:251720704" o:connectortype="straight"/>
        </w:pict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margin-left:-1.5pt;margin-top:17.75pt;width:12.45pt;height:4.85pt;flip:x;z-index:2517227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6" type="#_x0000_t32" style="position:absolute;margin-left:10.95pt;margin-top:13.9pt;width:183.1pt;height:0;z-index:251724800" o:connectortype="straight" strokeweight="1.5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1" type="#_x0000_t32" style="position:absolute;margin-left:-1.5pt;margin-top:7.75pt;width:12.45pt;height:6.15pt;flip:y;z-index:251719680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                                               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675154" w:rsidRPr="00EB4A7A" w:rsidRDefault="00C801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91" type="#_x0000_t32" style="position:absolute;margin-left:194.05pt;margin-top:18.75pt;width:0;height:131.95pt;z-index:25172992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7" type="#_x0000_t32" style="position:absolute;margin-left:187.85pt;margin-top:19.6pt;width:.05pt;height:37.6pt;flip:x;z-index:2517360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0" type="#_x0000_t32" style="position:absolute;margin-left:166.5pt;margin-top:18.75pt;width:0;height:38.45pt;z-index:2517391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9" type="#_x0000_t32" style="position:absolute;margin-left:172.75pt;margin-top:20.75pt;width:.9pt;height:36.45pt;z-index:25173811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8" type="#_x0000_t32" style="position:absolute;margin-left:179.85pt;margin-top:20.75pt;width:.9pt;height:36.45pt;z-index:2517370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1" type="#_x0000_t32" style="position:absolute;margin-left:159.4pt;margin-top:18.75pt;width:0;height:38.45pt;z-index:2517401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2" type="#_x0000_t32" style="position:absolute;margin-left:149.05pt;margin-top:18.75pt;width:0;height:39.3pt;z-index:25174118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3" type="#_x0000_t32" style="position:absolute;margin-left:138.95pt;margin-top:19.6pt;width:0;height:37.6pt;z-index:25174220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4" type="#_x0000_t32" style="position:absolute;margin-left:131.95pt;margin-top:18.75pt;width:0;height:38.45pt;z-index:2517432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6" type="#_x0000_t32" style="position:absolute;margin-left:116.75pt;margin-top:19.6pt;width:0;height:39.3pt;z-index:25174528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5" type="#_x0000_t32" style="position:absolute;margin-left:124.75pt;margin-top:18.75pt;width:0;height:39.3pt;z-index:2517442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7" type="#_x0000_t32" style="position:absolute;margin-left:108.75pt;margin-top:18.75pt;width:0;height:39.3pt;z-index:25174630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5" type="#_x0000_t32" style="position:absolute;margin-left:108.75pt;margin-top:18.75pt;width:85.3pt;height:.85pt;z-index:251734016" o:connectortype="straight" strokeweight="1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2                           1</w:t>
      </w:r>
      <w:r w:rsidR="00EB4A7A" w:rsidRP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B4A7A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EB4A7A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675154" w:rsidRPr="00EB4A7A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13" type="#_x0000_t32" style="position:absolute;margin-left:71.4pt;margin-top:3.7pt;width:0;height:29.35pt;z-index:2517524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5" type="#_x0000_t32" style="position:absolute;margin-left:58.95pt;margin-top:3.7pt;width:0;height:28.5pt;z-index:2517544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6" type="#_x0000_t32" style="position:absolute;margin-left:10.95pt;margin-top:2.85pt;width:97.8pt;height:0;z-index:2517350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1" type="#_x0000_t32" style="position:absolute;margin-left:16.3pt;margin-top:2.85pt;width:0;height:30.2pt;z-index:2517606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2" type="#_x0000_t32" style="position:absolute;margin-left:10.95pt;margin-top:2pt;width:0;height:30.2pt;z-index:251761664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s1120" type="#_x0000_t32" style="position:absolute;margin-left:26.05pt;margin-top:2.85pt;width:0;height:29.35pt;z-index:2517596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9" type="#_x0000_t32" style="position:absolute;margin-left:32.3pt;margin-top:2.85pt;width:0;height:30.2pt;z-index:25175859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8" type="#_x0000_t32" style="position:absolute;margin-left:39.4pt;margin-top:2.85pt;width:.05pt;height:29.35pt;z-index:25175756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7" type="#_x0000_t32" style="position:absolute;margin-left:45.6pt;margin-top:2.85pt;width:0;height:29.35pt;z-index:25175654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6" type="#_x0000_t32" style="position:absolute;margin-left:51.85pt;margin-top:2.85pt;width:0;height:29.35pt;z-index:25175552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4" type="#_x0000_t32" style="position:absolute;margin-left:65.15pt;margin-top:2.85pt;width:0;height:29.35pt;z-index:25175347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2" type="#_x0000_t32" style="position:absolute;margin-left:78.5pt;margin-top:2.85pt;width:0;height:29.35pt;z-index:25175142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1" type="#_x0000_t32" style="position:absolute;margin-left:86.5pt;margin-top:2.85pt;width:0;height:29.35pt;z-index:25175040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0" type="#_x0000_t32" style="position:absolute;margin-left:91.85pt;margin-top:2.85pt;width:0;height:29.35pt;z-index:25174937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9" type="#_x0000_t32" style="position:absolute;margin-left:96.3pt;margin-top:2.85pt;width:0;height:29.35pt;z-index:25174835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8" type="#_x0000_t32" style="position:absolute;margin-left:102.5pt;margin-top:2.85pt;width:0;height:30.2pt;z-index:251747328;mso-position-horizontal-relative:text;mso-position-vertical-relative:text" o:connectortype="straight"/>
        </w:pict>
      </w:r>
    </w:p>
    <w:p w:rsidR="00675154" w:rsidRPr="00012D1C" w:rsidRDefault="00C801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94" type="#_x0000_t32" style="position:absolute;margin-left:6.5pt;margin-top:6.35pt;width:187.55pt;height:0;z-index:251732992" o:connectortype="straight"/>
        </w:pic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Эпюра </w:t>
      </w:r>
      <w:r w:rsidR="00850DC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675154" w:rsidRPr="00EB4A7A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Эпюра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EB4A7A" w:rsidRP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75154" w:rsidRPr="00EB4A7A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53" type="#_x0000_t32" style="position:absolute;margin-left:58.05pt;margin-top:15.05pt;width:0;height:17.35pt;z-index:25179340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8" type="#_x0000_t32" style="position:absolute;margin-left:163.1pt;margin-top:3.95pt;width:0;height:29.35pt;z-index:2517780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9" type="#_x0000_t32" style="position:absolute;margin-left:108.75pt;margin-top:5.7pt;width:0;height:28.45pt;z-index:25177907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7" type="#_x0000_t32" style="position:absolute;margin-left:16.3pt;margin-top:15.05pt;width:0;height:19.1pt;z-index:2517872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9" type="#_x0000_t32" style="position:absolute;margin-left:10.95pt;margin-top:15.05pt;width:0;height:19.1pt;z-index:2517995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8" type="#_x0000_t32" style="position:absolute;margin-left:26.05pt;margin-top:15.05pt;width:0;height:18.25pt;z-index:25179852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7" type="#_x0000_t32" style="position:absolute;margin-left:32.3pt;margin-top:14.2pt;width:0;height:18.2pt;z-index:25179750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6" type="#_x0000_t32" style="position:absolute;margin-left:39.4pt;margin-top:15.05pt;width:.05pt;height:19.1pt;z-index:25179648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5" type="#_x0000_t32" style="position:absolute;margin-left:45.6pt;margin-top:14.2pt;width:0;height:18.2pt;z-index:2517954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4" type="#_x0000_t32" style="position:absolute;margin-left:51.85pt;margin-top:14.2pt;width:0;height:18.2pt;z-index:2517944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2" type="#_x0000_t32" style="position:absolute;margin-left:65.15pt;margin-top:15.05pt;width:0;height:18.25pt;z-index:25179238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1" type="#_x0000_t32" style="position:absolute;margin-left:71.4pt;margin-top:15.05pt;width:0;height:18.25pt;z-index:2517913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0" type="#_x0000_t32" style="position:absolute;margin-left:78.5pt;margin-top:15.05pt;width:0;height:18.25pt;z-index:2517903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9" type="#_x0000_t32" style="position:absolute;margin-left:84.75pt;margin-top:14.2pt;width:0;height:18.2pt;z-index:25178931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8" type="#_x0000_t32" style="position:absolute;margin-left:91.85pt;margin-top:15.05pt;width:0;height:17.35pt;z-index:2517882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6" type="#_x0000_t32" style="position:absolute;margin-left:102.5pt;margin-top:15.05pt;width:0;height:19.1pt;z-index:2517862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5" type="#_x0000_t32" style="position:absolute;margin-left:116.75pt;margin-top:3.95pt;width:0;height:29.35pt;z-index:25178521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4" type="#_x0000_t32" style="position:absolute;margin-left:124.75pt;margin-top:3.95pt;width:0;height:28.45pt;z-index:25178419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3" type="#_x0000_t32" style="position:absolute;margin-left:131.85pt;margin-top:3.95pt;width:0;height:28.45pt;z-index:25178316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2" type="#_x0000_t32" style="position:absolute;margin-left:138.95pt;margin-top:3.95pt;width:0;height:29.35pt;z-index:2517821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1" type="#_x0000_t32" style="position:absolute;margin-left:145.15pt;margin-top:3.95pt;width:0;height:29.35pt;z-index:25178112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0" type="#_x0000_t32" style="position:absolute;margin-left:153.15pt;margin-top:3.95pt;width:0;height:28.45pt;z-index:2517800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7" type="#_x0000_t32" style="position:absolute;margin-left:172.75pt;margin-top:3.95pt;width:0;height:28.45pt;z-index:2517770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6" type="#_x0000_t32" style="position:absolute;margin-left:179.85pt;margin-top:3.95pt;width:0;height:28.45pt;z-index:25177600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5" type="#_x0000_t32" style="position:absolute;margin-left:187.85pt;margin-top:3.95pt;width:0;height:28.45pt;z-index:25177497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4" type="#_x0000_t32" style="position:absolute;margin-left:108.75pt;margin-top:3.95pt;width:85.3pt;height:0;z-index:2517739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3" type="#_x0000_t32" style="position:absolute;margin-left:10.95pt;margin-top:14.2pt;width:97.8pt;height:.85pt;flip:y;z-index:251772928" o:connectortype="straight"/>
        </w:pic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675154"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2</w:t>
      </w:r>
      <w:r w:rsidR="00675154"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</w:t>
      </w:r>
      <w:r w:rsidR="00850DC0" w:rsidRPr="00850D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="00EB4A7A" w:rsidRPr="00EB4A7A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 xml:space="preserve">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EB4A7A"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1</w:t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2" type="#_x0000_t32" style="position:absolute;margin-left:10.95pt;margin-top:7.95pt;width:183.1pt;height:0;z-index:251771904" o:connectortype="straight"/>
        </w:pict>
      </w:r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2E6BFF" w:rsidRDefault="00675154" w:rsidP="00675154">
      <w:pPr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3. Через первый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участок  проводим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сечение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. Отбросим верхнюю часть бруса, ее действие заменим нормальной силой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</w:p>
    <w:p w:rsidR="00675154" w:rsidRPr="002E6BFF" w:rsidRDefault="00C801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0" type="#_x0000_t32" style="position:absolute;left:0;text-align:left;margin-left:116.75pt;margin-top:6.7pt;width:0;height:51.6pt;z-index:251769856" o:connectortype="straight">
            <v:stroke dashstyle="longDashDot"/>
          </v:shape>
        </w:pic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 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</w:p>
    <w:p w:rsidR="00675154" w:rsidRPr="002E6BFF" w:rsidRDefault="00C801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65.15pt;margin-top:13.2pt;width:51.6pt;height:0;flip:x;z-index:2518005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8" type="#_x0000_t32" style="position:absolute;left:0;text-align:left;margin-left:225.15pt;margin-top:13.2pt;width:44.45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7" type="#_x0000_t32" style="position:absolute;left:0;text-align:left;margin-left:84.75pt;margin-top:13.2pt;width:161.75pt;height:0;z-index:251715584" o:connectortype="straight">
            <v:stroke dashstyle="long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6" type="#_x0000_t32" style="position:absolute;left:0;text-align:left;margin-left:225.15pt;margin-top:-.1pt;width:0;height:30.2pt;z-index:2517145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left:0;text-align:left;margin-left:111.4pt;margin-top:-.1pt;width:113.75pt;height:0;z-index:251712512" o:connectortype="straight"/>
        </w:pic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="00675154" w:rsidRPr="002E6BFF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1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675154" w:rsidRPr="00012D1C" w:rsidRDefault="00C80113" w:rsidP="0067515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5" type="#_x0000_t32" style="position:absolute;left:0;text-align:left;margin-left:111.4pt;margin-top:4.25pt;width:113.75pt;height:0;z-index:251713536" o:connectortype="straight"/>
        </w:pict>
      </w:r>
      <w:r w:rsidR="00850DC0" w:rsidRPr="00012D1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Записываем  уравнение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равновесия, проектируя силы на ось бруса: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nary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-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0</w:t>
      </w:r>
    </w:p>
    <w:p w:rsidR="00675154" w:rsidRPr="00262DD6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 откуда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4. Через второй участок проводим сечение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и, отбрасывая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опору ,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заменяем ее действие нормальной силой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Проектируем все силы на ось бруса:</w:t>
      </w:r>
    </w:p>
    <w:p w:rsidR="00675154" w:rsidRPr="00012D1C" w:rsidRDefault="00C80113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3" type="#_x0000_t32" style="position:absolute;left:0;text-align:left;margin-left:32.3pt;margin-top:10.65pt;width:198.2pt;height:.05pt;z-index:2517626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5" type="#_x0000_t32" style="position:absolute;left:0;text-align:left;margin-left:230.5pt;margin-top:10.65pt;width:0;height:30.2pt;z-index:2517647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1" type="#_x0000_t32" style="position:absolute;left:0;text-align:left;margin-left:45.6pt;margin-top:7pt;width:.05pt;height:55.3pt;z-index:251770880" o:connectortype="straight">
            <v:stroke dashstyle="longDashDot"/>
          </v:shape>
        </w:pict>
      </w:r>
      <w:r w:rsidR="00675154" w:rsidRPr="00012D1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50DC0" w:rsidRPr="00012D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850DC0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850DC0" w:rsidRPr="00012D1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</w:p>
    <w:p w:rsidR="00675154" w:rsidRPr="00012D1C" w:rsidRDefault="00C801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6" type="#_x0000_t32" style="position:absolute;left:0;text-align:left;margin-left:230.5pt;margin-top:1.55pt;width:51.55pt;height:.05pt;flip:y;z-index:2517657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8" type="#_x0000_t32" style="position:absolute;left:0;text-align:left;margin-left:45.65pt;margin-top:1.5pt;width:37.35pt;height:.1pt;z-index:2517678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7" type="#_x0000_t32" style="position:absolute;left:0;text-align:left;margin-left:111.4pt;margin-top:1.55pt;width:23.1pt;height:0;flip:x;z-index:25176678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9" type="#_x0000_t32" style="position:absolute;left:0;text-align:left;margin-left:34.05pt;margin-top:1.5pt;width:203.55pt;height:.05pt;z-index:251768832" o:connectortype="straight">
            <v:stroke dashstyle="long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4" type="#_x0000_t32" style="position:absolute;left:0;text-align:left;margin-left:34.05pt;margin-top:16.8pt;width:196.45pt;height:0;z-index:251763712" o:connectortype="straight"/>
        </w:pict>
      </w:r>
    </w:p>
    <w:p w:rsidR="00675154" w:rsidRPr="00850DC0" w:rsidRDefault="00850DC0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</w:t>
      </w:r>
    </w:p>
    <w:p w:rsidR="00675154" w:rsidRPr="00262DD6" w:rsidRDefault="00675154" w:rsidP="00262DD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nary>
      </m:oMath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End"/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= 0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откуда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находим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5.Для построения эпюры </w:t>
      </w:r>
      <w:r w:rsidRPr="002E6BF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Откладываем в масштабе значения нормальных сил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соответствующих участков, получаем эпюру нормальных сил Полученную таким путем эпюру принято штриховать прямыми линиями, перпендикулярными к оси бруса. Каждая такая линия в принятом масштабе дает величину нормальной силы в соответствующем поперечном сечении бруса. Знак «плюс» показывает, что в пределах данного участка – растяжение, а знак «минус» – сжатие.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6. Для построения эпюры нормальных напряжений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2560" cy="137795"/>
            <wp:effectExtent l="19050" t="0" r="0" b="0"/>
            <wp:docPr id="52" name="Рисунок 10" descr="http://soprotmat.ru/rast1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oprotmat.ru/rast1.files/image2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 воспользуемся формулой для каждого участка:</w:t>
      </w:r>
    </w:p>
    <w:p w:rsidR="00675154" w:rsidRPr="00262DD6" w:rsidRDefault="00675154" w:rsidP="00675154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σ</m:t>
        </m:r>
      </m:oMath>
      <w:r w:rsidRPr="00262D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N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А</m:t>
            </m:r>
          </m:den>
        </m:f>
      </m:oMath>
      <w:r w:rsidRPr="00262D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;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определив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строим эпюру нормальных напряжений по тем же правилам, что эпюру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Эпюра нормальных напряжений показывает, что наибольшего значения нормальные напряжения достигают в пределах второго   участка 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262DD6" w:rsidRDefault="00675154" w:rsidP="00262DD6">
      <w:pPr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7. Для   выполнение проверочного расчета бруса на растяжение</w:t>
      </w:r>
      <w:r w:rsidR="00262DD6">
        <w:rPr>
          <w:rFonts w:ascii="Times New Roman" w:hAnsi="Times New Roman" w:cs="Times New Roman"/>
          <w:sz w:val="24"/>
          <w:szCs w:val="24"/>
        </w:rPr>
        <w:t xml:space="preserve">  </w:t>
      </w:r>
      <w:r w:rsidRPr="00262DD6">
        <w:rPr>
          <w:rFonts w:ascii="Times New Roman" w:hAnsi="Times New Roman" w:cs="Times New Roman"/>
          <w:sz w:val="24"/>
          <w:szCs w:val="24"/>
        </w:rPr>
        <w:t xml:space="preserve">записываем   основное условие прочности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262D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262DD6">
        <w:rPr>
          <w:rFonts w:ascii="Times New Roman" w:hAnsi="Times New Roman" w:cs="Times New Roman"/>
          <w:sz w:val="24"/>
          <w:szCs w:val="24"/>
        </w:rPr>
        <w:t xml:space="preserve"> [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262DD6">
        <w:rPr>
          <w:rFonts w:ascii="Times New Roman" w:hAnsi="Times New Roman" w:cs="Times New Roman"/>
          <w:sz w:val="24"/>
          <w:szCs w:val="24"/>
        </w:rPr>
        <w:t xml:space="preserve">  ] для каждого сечения. и проверяем   выполнение условия. Если условие выполняется, то находим   коэффициент запаса прочности для каждого сечения по </w:t>
      </w:r>
      <w:proofErr w:type="gramStart"/>
      <w:r w:rsidRPr="00262DD6">
        <w:rPr>
          <w:rFonts w:ascii="Times New Roman" w:hAnsi="Times New Roman" w:cs="Times New Roman"/>
          <w:sz w:val="24"/>
          <w:szCs w:val="24"/>
        </w:rPr>
        <w:t>формуле :</w:t>
      </w:r>
      <w:proofErr w:type="gramEnd"/>
    </w:p>
    <w:p w:rsidR="00675154" w:rsidRPr="00262DD6" w:rsidRDefault="00675154" w:rsidP="00675154">
      <w:pPr>
        <w:rPr>
          <w:rFonts w:ascii="Times New Roman" w:hAnsi="Times New Roman" w:cs="Times New Roman"/>
          <w:sz w:val="28"/>
          <w:szCs w:val="28"/>
        </w:rPr>
      </w:pPr>
      <w:r w:rsidRPr="00262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2DD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[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]</m:t>
            </m:r>
          </m:den>
        </m:f>
      </m:oMath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BFF">
        <w:rPr>
          <w:rFonts w:ascii="Times New Roman" w:hAnsi="Times New Roman" w:cs="Times New Roman"/>
          <w:b/>
          <w:noProof/>
          <w:sz w:val="24"/>
          <w:szCs w:val="24"/>
        </w:rPr>
        <w:t xml:space="preserve">Задача 2. </w:t>
      </w:r>
      <w:r w:rsidR="00850DC0" w:rsidRPr="00850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ступенчатого  сечения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нагружен вдоль оси тремя  силами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60 Н ;</w:t>
      </w:r>
    </w:p>
    <w:p w:rsidR="00675154" w:rsidRPr="00262DD6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80 Н 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3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 Н Площади поперечных сечений бруса А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250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А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100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 =160 Н/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5" type="#_x0000_t32" style="position:absolute;margin-left:4.75pt;margin-top:32.2pt;width:268.3pt;height:1.75pt;flip:y;z-index:2516930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9" type="#_x0000_t32" style="position:absolute;margin-left:161.75pt;margin-top:6.4pt;width:17.2pt;height:12.45pt;flip:y;z-index:25170739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4" type="#_x0000_t32" style="position:absolute;margin-left:86.5pt;margin-top:49.1pt;width:87.7pt;height:0;z-index:251702272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2" type="#_x0000_t32" style="position:absolute;margin-left:-2.4pt;margin-top:.2pt;width:7.15pt;height:6.2pt;z-index:2517104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7" type="#_x0000_t32" style="position:absolute;margin-left:-2.4pt;margin-top:18.85pt;width:7.15pt;height:6.2pt;z-index:25169510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6" type="#_x0000_t32" style="position:absolute;margin-left:4.75pt;margin-top:-18.5pt;width:0;height:113.8pt;z-index:25169408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0" type="#_x0000_t32" style="position:absolute;margin-left:44.75pt;margin-top:.2pt;width:0;height:78.2pt;z-index:25170841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8" type="#_x0000_t32" style="position:absolute;margin-left:86.5pt;margin-top:33.95pt;width:19.55pt;height:0;z-index:25170636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7" type="#_x0000_t32" style="position:absolute;margin-left:23.4pt;margin-top:33.95pt;width:21.35pt;height:0;flip:x;z-index:25170534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6" type="#_x0000_t32" style="position:absolute;margin-left:174.2pt;margin-top:32.2pt;width:38.55pt;height:0;z-index:25170432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5" type="#_x0000_t32" style="position:absolute;margin-left:174.2pt;margin-top:18.85pt;width:0;height:30.25pt;z-index:251703296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3" type="#_x0000_t32" style="position:absolute;margin-left:86.5pt;margin-top:18.85pt;width:87.7pt;height:0;z-index:251701248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2" type="#_x0000_t32" style="position:absolute;margin-left:86.5pt;margin-top:6.4pt;width:0;height:60.45pt;z-index:251700224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0" type="#_x0000_t32" style="position:absolute;margin-left:4.75pt;margin-top:6.4pt;width:81.75pt;height:0;z-index:251698176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8" type="#_x0000_t32" style="position:absolute;margin-left:-2.4pt;margin-top:33.95pt;width:7.15pt;height:7.15pt;z-index:251696128" o:connectortype="straight"/>
        </w:pic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3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2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675154" w:rsidRPr="002E6BFF" w:rsidRDefault="00C801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1" type="#_x0000_t32" style="position:absolute;margin-left:4.75pt;margin-top:10.55pt;width:81.75pt;height:0;z-index:251699200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3" type="#_x0000_t32" style="position:absolute;margin-left:-2.4pt;margin-top:20.3pt;width:7.15pt;height:7.1pt;z-index:25171148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1" type="#_x0000_t32" style="position:absolute;margin-left:67.85pt;margin-top:10.55pt;width:18.65pt;height:21.3pt;z-index:25170944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9" type="#_x0000_t32" style="position:absolute;margin-left:-2.4pt;margin-top:2.55pt;width:7.15pt;height:8pt;z-index:251697152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262DD6" w:rsidRPr="002E6B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2DD6"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675154" w:rsidRPr="002E6BFF" w:rsidRDefault="00675154" w:rsidP="002E6BF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Контрольные вопросы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Какие внутренние силовые факторы возникают в сечении бру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при растяжении и сжатии?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Какого характера напряжения возникают в поперечном сече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при растяжении и сжатии: нормальные или касательные?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распределены напряжения по сечению при растяжении и сжатии?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Запишите формулу для расчета нормальных напряжений при растяжении и сжатии.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назначаются знаки продольной силы и нормального на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пряжения?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6.Что показывает эпюра продольной силы?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 изменится величина напряжения, если площадь попереч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сечения возрастет в   4 раза?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каких единицах измеряется напряжение?</w:t>
      </w:r>
    </w:p>
    <w:p w:rsidR="002E6BFF" w:rsidRPr="002E6BFF" w:rsidRDefault="002E6BFF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6BFF" w:rsidRDefault="002E6BFF" w:rsidP="002E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2.2. Кручение и изгиб</w:t>
      </w:r>
    </w:p>
    <w:p w:rsidR="00675154" w:rsidRPr="002E6BFF" w:rsidRDefault="002E6BFF" w:rsidP="002E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="00675154" w:rsidRPr="002E6BFF">
        <w:rPr>
          <w:rFonts w:ascii="Times New Roman" w:hAnsi="Times New Roman" w:cs="Times New Roman"/>
          <w:b/>
          <w:sz w:val="24"/>
          <w:szCs w:val="24"/>
        </w:rPr>
        <w:t>.</w:t>
      </w:r>
    </w:p>
    <w:p w:rsidR="00675154" w:rsidRPr="002E6BFF" w:rsidRDefault="002E6BFF" w:rsidP="002E6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675154" w:rsidRPr="002E6BFF">
        <w:rPr>
          <w:rFonts w:ascii="Times New Roman" w:hAnsi="Times New Roman" w:cs="Times New Roman"/>
          <w:b/>
          <w:sz w:val="24"/>
          <w:szCs w:val="24"/>
        </w:rPr>
        <w:t>Определение</w:t>
      </w:r>
      <w:proofErr w:type="gramEnd"/>
      <w:r w:rsidR="00675154" w:rsidRPr="002E6BFF">
        <w:rPr>
          <w:rFonts w:ascii="Times New Roman" w:hAnsi="Times New Roman" w:cs="Times New Roman"/>
          <w:b/>
          <w:sz w:val="24"/>
          <w:szCs w:val="24"/>
        </w:rPr>
        <w:t xml:space="preserve"> диаметра вала из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 прочности при кручении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2E6BFF">
        <w:rPr>
          <w:rFonts w:ascii="Times New Roman" w:hAnsi="Times New Roman" w:cs="Times New Roman"/>
          <w:sz w:val="24"/>
          <w:szCs w:val="24"/>
        </w:rPr>
        <w:t>научиться определять крутящие моменты в сечениях вала, строить эпюры крутящих моментов, выполнять проверочные и проектировочные расчеты валов на прочность.</w:t>
      </w:r>
    </w:p>
    <w:p w:rsidR="00675154" w:rsidRPr="002E6BFF" w:rsidRDefault="00675154" w:rsidP="002E6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2E6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Кручением называется такой вид </w:t>
      </w:r>
      <w:proofErr w:type="spell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нагружения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Pr="002E6BFF">
          <w:rPr>
            <w:rStyle w:val="a4"/>
            <w:rFonts w:ascii="Times New Roman" w:hAnsi="Times New Roman" w:cs="Times New Roman"/>
            <w:sz w:val="24"/>
            <w:szCs w:val="24"/>
          </w:rPr>
          <w:t>деформации</w:t>
        </w:r>
      </w:hyperlink>
      <w:r w:rsidRPr="002E6BFF">
        <w:rPr>
          <w:rFonts w:ascii="Times New Roman" w:hAnsi="Times New Roman" w:cs="Times New Roman"/>
          <w:sz w:val="24"/>
          <w:szCs w:val="24"/>
        </w:rPr>
        <w:t>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, при котором в поперечных сечениях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2E6BFF">
          <w:rPr>
            <w:rStyle w:val="a4"/>
            <w:rFonts w:ascii="Times New Roman" w:hAnsi="Times New Roman" w:cs="Times New Roman"/>
            <w:sz w:val="24"/>
            <w:szCs w:val="24"/>
          </w:rPr>
          <w:t>бруса</w:t>
        </w:r>
      </w:hyperlink>
      <w:r w:rsidRPr="002E6B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возникает только один внутренний силовой фактор – крутящий момент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(рис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1). Этот вид </w:t>
      </w:r>
      <w:proofErr w:type="spell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нагружения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при приложении к брусу пар сил, плоскости действия которых перпендикулярны его оси. Такие брусья принято называть валами.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Внешние пары, приложенные к валу, будем называть скручивающими моментами. Они могут быть сосредоточенными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…, </w:t>
      </w:r>
      <w:proofErr w:type="spellStart"/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или распределенными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по длине вала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. Крутящий момент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равнодействующим моментом напряжений, возникающих в каком-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либо  сечении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вала относительно его продольной оси.</w:t>
      </w:r>
    </w:p>
    <w:p w:rsidR="00675154" w:rsidRPr="002E6BFF" w:rsidRDefault="00675154" w:rsidP="002E6BFF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i w:val="0"/>
          <w:color w:val="auto"/>
        </w:rPr>
      </w:pPr>
      <w:bookmarkStart w:id="1" w:name="TOC--"/>
      <w:bookmarkEnd w:id="1"/>
      <w:r w:rsidRPr="002E6BFF">
        <w:rPr>
          <w:rFonts w:ascii="Times New Roman" w:hAnsi="Times New Roman" w:cs="Times New Roman"/>
          <w:color w:val="auto"/>
        </w:rPr>
        <w:t>Внутренний крутящий момент</w:t>
      </w:r>
      <w:r w:rsidR="002E6BFF" w:rsidRPr="002E6BFF">
        <w:rPr>
          <w:rFonts w:ascii="Times New Roman" w:hAnsi="Times New Roman" w:cs="Times New Roman"/>
          <w:color w:val="auto"/>
        </w:rPr>
        <w:t xml:space="preserve">. </w:t>
      </w:r>
      <w:r w:rsidRPr="002E6BFF">
        <w:rPr>
          <w:rFonts w:ascii="Times New Roman" w:hAnsi="Times New Roman" w:cs="Times New Roman"/>
          <w:b w:val="0"/>
          <w:i w:val="0"/>
          <w:color w:val="auto"/>
        </w:rPr>
        <w:t>При определении величины крутящего момента используется метод сечений. Суть его заключается в следующем: рассекаем вал сечением и отбрасываем одну из частей вала, расположенную либо справа, либо слева от сечения.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Обычно отбрасывают ту часть, к которой приложено больше скручивающих пар. Действие отброшенной части на рассматриваемую заменяют внутренним силовым фактором – крутящим моментом</w:t>
      </w:r>
      <w:r w:rsidRPr="002E6B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E6BFF">
        <w:rPr>
          <w:rFonts w:ascii="Times New Roman" w:hAnsi="Times New Roman" w:cs="Times New Roman"/>
          <w:sz w:val="24"/>
          <w:szCs w:val="24"/>
        </w:rPr>
        <w:t>. Затем из условий равновесия остановленной части вала определяют крутящий момент:</w:t>
      </w:r>
    </w:p>
    <w:p w:rsidR="00675154" w:rsidRPr="002E6BFF" w:rsidRDefault="00675154" w:rsidP="002E6BF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= </w:t>
      </w:r>
      <w:proofErr w:type="spellStart"/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к</w:t>
      </w:r>
      <w:proofErr w:type="spellEnd"/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Start"/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i</w:t>
      </w:r>
      <w:proofErr w:type="spellEnd"/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6BFF" w:rsidRPr="002E6B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E6BFF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675154" w:rsidRPr="002E6BFF" w:rsidRDefault="00675154" w:rsidP="002055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крутящий момент в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каком либо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сечении вала является уравновешивающей парой сил всех внешних скручивающих пар, приложенных либо слева, либо справа от рассматриваемого сечения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Угол сдвига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61214" cy="499534"/>
            <wp:effectExtent l="19050" t="0" r="0" b="0"/>
            <wp:docPr id="503" name="Рисунок 14" descr="Угол сдв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гол сдвиг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4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14" cy="49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color w:val="444444"/>
        </w:rPr>
      </w:pPr>
      <w:bookmarkStart w:id="2" w:name="TOC--1"/>
      <w:bookmarkEnd w:id="2"/>
      <w:r w:rsidRPr="002E6BFF">
        <w:rPr>
          <w:rFonts w:ascii="Times New Roman" w:hAnsi="Times New Roman" w:cs="Times New Roman"/>
          <w:color w:val="444444"/>
        </w:rPr>
        <w:t>Напряжения при кручении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Распределение касательных напряжений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74750" cy="592666"/>
            <wp:effectExtent l="19050" t="0" r="6350" b="0"/>
            <wp:docPr id="502" name="Рисунок 15" descr="Распределение касательных напря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пределение касательных напряже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3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Максимальное касательное напряжение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5565" cy="601133"/>
            <wp:effectExtent l="19050" t="0" r="5585" b="0"/>
            <wp:docPr id="500" name="Рисунок 16" descr="Максимальное касательное нап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ксимальное касательное напряжен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2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65" cy="60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color w:val="444444"/>
        </w:rPr>
      </w:pPr>
      <w:bookmarkStart w:id="3" w:name="TOC-:"/>
      <w:bookmarkEnd w:id="3"/>
      <w:r w:rsidRPr="002E6BFF">
        <w:rPr>
          <w:rFonts w:ascii="Times New Roman" w:hAnsi="Times New Roman" w:cs="Times New Roman"/>
          <w:color w:val="444444"/>
        </w:rPr>
        <w:t>Геометрические характеристики круглых сплошных сечений вала: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- полярный момент инерции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6733" cy="440266"/>
            <wp:effectExtent l="19050" t="0" r="0" b="0"/>
            <wp:docPr id="499" name="Рисунок 17" descr="полярный момент ине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лярный момент инерц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117" t="19178" r="42443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3" cy="44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- полярный момент сопротивления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3330" cy="635000"/>
            <wp:effectExtent l="19050" t="0" r="7320" b="0"/>
            <wp:docPr id="498" name="Рисунок 18" descr="полярный момент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лярный момент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2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2055D1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color w:val="444444"/>
        </w:rPr>
      </w:pPr>
      <w:bookmarkStart w:id="4" w:name="TOC--2"/>
      <w:bookmarkEnd w:id="4"/>
      <w:r w:rsidRPr="002055D1">
        <w:rPr>
          <w:rFonts w:ascii="Times New Roman" w:hAnsi="Times New Roman" w:cs="Times New Roman"/>
          <w:color w:val="auto"/>
        </w:rPr>
        <w:t>Деформации вала</w:t>
      </w:r>
      <w:r w:rsidR="002055D1" w:rsidRPr="002055D1">
        <w:rPr>
          <w:rFonts w:ascii="Times New Roman" w:hAnsi="Times New Roman" w:cs="Times New Roman"/>
          <w:color w:val="auto"/>
        </w:rPr>
        <w:t>:</w:t>
      </w:r>
      <w:r w:rsidR="002055D1">
        <w:rPr>
          <w:rFonts w:ascii="Times New Roman" w:hAnsi="Times New Roman" w:cs="Times New Roman"/>
          <w:color w:val="444444"/>
        </w:rPr>
        <w:t xml:space="preserve">      </w:t>
      </w:r>
      <w:r w:rsidRPr="002E6BFF">
        <w:rPr>
          <w:rFonts w:ascii="Times New Roman" w:hAnsi="Times New Roman" w:cs="Times New Roman"/>
          <w:color w:val="000000"/>
        </w:rPr>
        <w:t>Угол закручивания:</w:t>
      </w:r>
      <w:r w:rsidR="002055D1">
        <w:rPr>
          <w:rFonts w:ascii="Times New Roman" w:hAnsi="Times New Roman" w:cs="Times New Roman"/>
          <w:color w:val="000000"/>
        </w:rPr>
        <w:t xml:space="preserve">      </w:t>
      </w:r>
      <w:r w:rsidRPr="002E6BFF">
        <w:rPr>
          <w:rFonts w:ascii="Times New Roman" w:hAnsi="Times New Roman" w:cs="Times New Roman"/>
        </w:rPr>
        <w:t>-</w:t>
      </w:r>
      <w:r w:rsidRPr="002E6BFF">
        <w:rPr>
          <w:rStyle w:val="apple-converted-space"/>
          <w:rFonts w:ascii="Times New Roman" w:hAnsi="Times New Roman" w:cs="Times New Roman"/>
        </w:rPr>
        <w:t> </w:t>
      </w:r>
      <w:hyperlink r:id="rId29" w:history="1">
        <w:r w:rsidRPr="002E6BFF">
          <w:rPr>
            <w:rStyle w:val="a4"/>
            <w:rFonts w:ascii="Times New Roman" w:hAnsi="Times New Roman" w:cs="Times New Roman"/>
          </w:rPr>
          <w:t>относительный</w:t>
        </w:r>
      </w:hyperlink>
      <w:r w:rsidR="002055D1">
        <w:rPr>
          <w:rFonts w:ascii="Times New Roman" w:hAnsi="Times New Roman" w:cs="Times New Roman"/>
          <w:color w:val="000000"/>
        </w:rPr>
        <w:t xml:space="preserve">  </w:t>
      </w:r>
      <w:r w:rsidRPr="002E6BF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25550" cy="491066"/>
            <wp:effectExtent l="19050" t="0" r="0" b="0"/>
            <wp:docPr id="497" name="Рисунок 19" descr="Угол закручивания относите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гол закручивания относительны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17647" r="41251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6751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1" w:history="1">
        <w:r w:rsidRPr="002055D1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абсолютный</w:t>
        </w:r>
      </w:hyperlink>
      <w:r w:rsidR="002055D1" w:rsidRPr="00205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27616" cy="457200"/>
            <wp:effectExtent l="19050" t="0" r="0" b="0"/>
            <wp:docPr id="496" name="Рисунок 20" descr="Угол закручивания абсолю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гол закручивания абсолютны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15384" r="58161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675154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color w:val="auto"/>
        </w:rPr>
      </w:pPr>
      <w:bookmarkStart w:id="5" w:name="TOC--3"/>
      <w:bookmarkEnd w:id="5"/>
      <w:r w:rsidRPr="002055D1">
        <w:rPr>
          <w:rFonts w:ascii="Times New Roman" w:hAnsi="Times New Roman" w:cs="Times New Roman"/>
          <w:color w:val="auto"/>
        </w:rPr>
        <w:t>Условия</w:t>
      </w:r>
      <w:r w:rsidRPr="002055D1">
        <w:rPr>
          <w:rStyle w:val="apple-converted-space"/>
          <w:rFonts w:ascii="Times New Roman" w:hAnsi="Times New Roman" w:cs="Times New Roman"/>
          <w:color w:val="auto"/>
        </w:rPr>
        <w:t> </w:t>
      </w:r>
      <w:hyperlink r:id="rId33" w:history="1">
        <w:r w:rsidRPr="002055D1">
          <w:rPr>
            <w:rStyle w:val="a4"/>
            <w:rFonts w:ascii="Times New Roman" w:hAnsi="Times New Roman" w:cs="Times New Roman"/>
            <w:color w:val="auto"/>
          </w:rPr>
          <w:t>прочности</w:t>
        </w:r>
      </w:hyperlink>
      <w:r w:rsidRPr="002055D1">
        <w:rPr>
          <w:rStyle w:val="apple-converted-space"/>
          <w:rFonts w:ascii="Times New Roman" w:hAnsi="Times New Roman" w:cs="Times New Roman"/>
          <w:color w:val="auto"/>
        </w:rPr>
        <w:t> </w:t>
      </w:r>
      <w:r w:rsidRPr="002055D1">
        <w:rPr>
          <w:rFonts w:ascii="Times New Roman" w:hAnsi="Times New Roman" w:cs="Times New Roman"/>
          <w:color w:val="auto"/>
        </w:rPr>
        <w:t>и жесткости вала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Расчет вала при кручении сводится к одновременному удовлетворению двух условий:</w:t>
      </w:r>
    </w:p>
    <w:p w:rsidR="00675154" w:rsidRPr="002E6BFF" w:rsidRDefault="00675154" w:rsidP="006751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34" w:history="1">
        <w:r w:rsidRPr="002E6BFF">
          <w:rPr>
            <w:rStyle w:val="a4"/>
            <w:rFonts w:ascii="Times New Roman" w:hAnsi="Times New Roman" w:cs="Times New Roman"/>
            <w:sz w:val="24"/>
            <w:szCs w:val="24"/>
          </w:rPr>
          <w:t>условия прочности</w:t>
        </w:r>
      </w:hyperlink>
      <w:r w:rsidRPr="002E6BFF">
        <w:rPr>
          <w:rFonts w:ascii="Times New Roman" w:hAnsi="Times New Roman" w:cs="Times New Roman"/>
          <w:sz w:val="24"/>
          <w:szCs w:val="24"/>
        </w:rPr>
        <w:t>: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67579" cy="465667"/>
            <wp:effectExtent l="19050" t="0" r="4021" b="0"/>
            <wp:docPr id="493" name="Рисунок 21" descr="условие пр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словие прочност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24658" r="4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79" cy="4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2055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условия жесткости:</w:t>
      </w:r>
      <w:r w:rsidR="002055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63769" cy="448734"/>
            <wp:effectExtent l="19050" t="0" r="7831" b="0"/>
            <wp:docPr id="490" name="Рисунок 22" descr="условие жесткости при кр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словие жесткости при кручени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17187" r="4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69" cy="44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055D1" w:rsidRDefault="00675154" w:rsidP="002055D1">
      <w:pPr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  <w:r w:rsidRPr="002E6BFF">
        <w:rPr>
          <w:rFonts w:ascii="Times New Roman" w:hAnsi="Times New Roman" w:cs="Times New Roman"/>
          <w:sz w:val="24"/>
          <w:szCs w:val="24"/>
        </w:rPr>
        <w:t xml:space="preserve">работа заключается в решении 3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>задач  по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расчету валов на прочность. Первая задача решается совместно с преподавателем; вторая – самостоятельно.</w:t>
      </w:r>
      <w:r w:rsidR="0020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1.  Определить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крутящие моменты в сечениях и построить эпюру крутящих моментов для жестко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закрепленного  вала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, к которому приложены внешние моменты 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1 </w:t>
      </w:r>
      <w:r w:rsidR="002055D1" w:rsidRPr="002055D1">
        <w:rPr>
          <w:rFonts w:ascii="Times New Roman" w:hAnsi="Times New Roman" w:cs="Times New Roman"/>
          <w:b/>
          <w:color w:val="000000"/>
          <w:sz w:val="24"/>
          <w:szCs w:val="24"/>
        </w:rPr>
        <w:t>= 30кН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  </w:t>
      </w:r>
      <w:r w:rsidRPr="002055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2.</w:t>
      </w:r>
      <w:r w:rsidR="002055D1" w:rsidRPr="002055D1">
        <w:rPr>
          <w:rFonts w:ascii="Times New Roman" w:hAnsi="Times New Roman" w:cs="Times New Roman"/>
          <w:b/>
          <w:color w:val="000000"/>
          <w:sz w:val="24"/>
          <w:szCs w:val="24"/>
        </w:rPr>
        <w:t>= 40кН</w:t>
      </w:r>
      <w:r w:rsidRPr="002055D1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2055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5154" w:rsidRPr="002E6BFF" w:rsidRDefault="00C80113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6" type="#_x0000_t32" style="position:absolute;left:0;text-align:left;margin-left:1.95pt;margin-top:19.3pt;width:12pt;height:4.5pt;z-index:251807744" o:connectortype="straigh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2" type="#_x0000_t32" style="position:absolute;left:0;text-align:left;margin-left:13.95pt;margin-top:22.3pt;width:162.75pt;height:1.5pt;flip:y;z-index:251803648" o:connectortype="straight" strokeweight="2.25p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1" type="#_x0000_t32" style="position:absolute;left:0;text-align:left;margin-left:12.45pt;margin-top:3.2pt;width:.75pt;height:41.25pt;z-index:251802624" o:connectortype="straigh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5" type="#_x0000_t32" style="position:absolute;left:0;text-align:left;margin-left:1.95pt;margin-top:8.45pt;width:12pt;height:5.25pt;z-index:251806720" o:connectortype="straigh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8" type="#_x0000_t32" style="position:absolute;left:0;text-align:left;margin-left:1.95pt;margin-top:.95pt;width:12pt;height:6pt;z-index:251809792" o:connectortype="straigh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4" type="#_x0000_t34" style="position:absolute;left:0;text-align:left;margin-left:156.45pt;margin-top:6.95pt;width:40.5pt;height:36pt;flip:y;z-index:251805696" o:connectortype="elbow" adj=",159750,-192000" strokeweight="2.25p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3" type="#_x0000_t34" style="position:absolute;left:0;text-align:left;margin-left:62.7pt;margin-top:6.95pt;width:33pt;height:30pt;z-index:251804672" o:connectortype="elbow" adj=",-160920,-184091" strokeweight="2.25pt">
            <v:stroke startarrow="block" endarrow="block"/>
          </v:shape>
        </w:pic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М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М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</w:p>
    <w:p w:rsidR="00675154" w:rsidRPr="002055D1" w:rsidRDefault="00C80113" w:rsidP="002055D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9" type="#_x0000_t32" style="position:absolute;left:0;text-align:left;margin-left:1.95pt;margin-top:11.1pt;width:12pt;height:3.7pt;flip:x y;z-index:251810816" o:connectortype="straight"/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167" type="#_x0000_t32" style="position:absolute;left:0;text-align:left;margin-left:.45pt;margin-top:3.6pt;width:12pt;height:4.55pt;z-index:251808768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   </w:t>
      </w:r>
      <w:r w:rsidR="002055D1">
        <w:rPr>
          <w:rFonts w:ascii="Times New Roman" w:hAnsi="Times New Roman" w:cs="Times New Roman"/>
          <w:sz w:val="24"/>
          <w:szCs w:val="24"/>
        </w:rPr>
        <w:t xml:space="preserve">     4               3    </w:t>
      </w:r>
      <w:r w:rsidRPr="002E6BFF">
        <w:rPr>
          <w:rFonts w:ascii="Times New Roman" w:hAnsi="Times New Roman" w:cs="Times New Roman"/>
          <w:sz w:val="24"/>
          <w:szCs w:val="24"/>
        </w:rPr>
        <w:t>2</w:t>
      </w:r>
      <w:r w:rsidRPr="002E6B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55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E6BFF">
        <w:rPr>
          <w:rFonts w:ascii="Times New Roman" w:hAnsi="Times New Roman" w:cs="Times New Roman"/>
          <w:b/>
          <w:sz w:val="24"/>
          <w:szCs w:val="24"/>
        </w:rPr>
        <w:t xml:space="preserve">     1 </w:t>
      </w:r>
      <w:r w:rsidRPr="002E6B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     </w:t>
      </w:r>
      <w:r w:rsidRPr="002E6BFF">
        <w:rPr>
          <w:rFonts w:ascii="Times New Roman" w:hAnsi="Times New Roman" w:cs="Times New Roman"/>
          <w:b/>
          <w:sz w:val="24"/>
          <w:szCs w:val="24"/>
        </w:rPr>
        <w:t>Методические указания к решению задачи.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Для определения крутящих моментов, возникающих в сечениях </w:t>
      </w:r>
      <w:proofErr w:type="gramStart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вала,  рассматриваем</w:t>
      </w:r>
      <w:proofErr w:type="gramEnd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характерных сечения:</w:t>
      </w:r>
    </w:p>
    <w:p w:rsidR="00113FEA" w:rsidRDefault="00675154" w:rsidP="00113FEA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113FEA">
        <w:rPr>
          <w:rFonts w:ascii="Times New Roman" w:hAnsi="Times New Roman" w:cs="Times New Roman"/>
          <w:b/>
          <w:color w:val="000000"/>
          <w:sz w:val="24"/>
          <w:szCs w:val="24"/>
        </w:rPr>
        <w:t>В сечении 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и возникает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13FEA">
        <w:rPr>
          <w:rFonts w:ascii="Times New Roman" w:hAnsi="Times New Roman" w:cs="Times New Roman"/>
          <w:b/>
          <w:color w:val="000000"/>
          <w:sz w:val="24"/>
          <w:szCs w:val="24"/>
        </w:rPr>
        <w:t>в сечении 2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близком к  точке приложения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2, </w:t>
      </w:r>
    </w:p>
    <w:p w:rsidR="00675154" w:rsidRPr="00113FEA" w:rsidRDefault="00675154" w:rsidP="00113F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продолжает действовать момент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3FEA">
        <w:rPr>
          <w:rFonts w:ascii="Times New Roman" w:hAnsi="Times New Roman" w:cs="Times New Roman"/>
          <w:b/>
          <w:color w:val="000000"/>
          <w:sz w:val="24"/>
          <w:szCs w:val="24"/>
        </w:rPr>
        <w:t>в сечении 3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 момент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2,.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возникающий в сечении числен равен алгебраической сумме внешних скручивающих моментов, действующих по одну сторону от сечения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E6BFF">
        <w:rPr>
          <w:rFonts w:ascii="Times New Roman" w:hAnsi="Times New Roman" w:cs="Times New Roman"/>
          <w:sz w:val="24"/>
          <w:szCs w:val="24"/>
        </w:rPr>
        <w:t xml:space="preserve">    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FEA">
        <w:rPr>
          <w:rFonts w:ascii="Times New Roman" w:hAnsi="Times New Roman" w:cs="Times New Roman"/>
          <w:b/>
          <w:color w:val="000000"/>
          <w:sz w:val="24"/>
          <w:szCs w:val="24"/>
        </w:rPr>
        <w:t>в сечении 4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действовать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кр.3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154" w:rsidRPr="002E6BFF" w:rsidRDefault="00675154" w:rsidP="00113F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Определяем крутящие моменты в сечениях </w:t>
      </w:r>
    </w:p>
    <w:p w:rsidR="00675154" w:rsidRPr="002E6BFF" w:rsidRDefault="00675154" w:rsidP="00113F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Крутящий момент, возникающий в сечении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направлен  противоположно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действию внешнего момента.</w:t>
      </w:r>
    </w:p>
    <w:p w:rsidR="00675154" w:rsidRPr="002E6BFF" w:rsidRDefault="00113FEA" w:rsidP="00113F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FEA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675154" w:rsidRPr="00113FE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равило знаков для крутящего момента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>: его положительное направление соответствует повороту сечения по ходу часовой стрелки, если смотреть на сечение со стороны внешней нормали</w:t>
      </w:r>
    </w:p>
    <w:p w:rsidR="00675154" w:rsidRPr="00113FEA" w:rsidRDefault="00675154" w:rsidP="00113FE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уравнения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F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113FEA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кр.1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-М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13FEA">
        <w:rPr>
          <w:rFonts w:ascii="Times New Roman" w:hAnsi="Times New Roman" w:cs="Times New Roman"/>
          <w:sz w:val="24"/>
          <w:szCs w:val="24"/>
          <w:lang w:eastAsia="en-US"/>
        </w:rPr>
        <w:t xml:space="preserve"> ;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кр.2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кр.1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-М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5154" w:rsidRPr="00113FEA" w:rsidRDefault="00675154" w:rsidP="00113FEA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-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+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13FE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кр.4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 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кр.3</w:t>
      </w:r>
      <w:r w:rsidR="00113F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154" w:rsidRPr="002E6BFF" w:rsidRDefault="00675154" w:rsidP="00113F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3. Строим эпюру крутящих моментов также, как строили эпюры продольных сил: положительные значения </w:t>
      </w:r>
      <w:proofErr w:type="spell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откладываем вверх от горизонтальной оси, отрицательные – вниз. Заштриховываем эпюру вертикальными линиями.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2.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Для наиболее напряженного участка вала задачи 1 проверить выполнение условия прочности, если его диаметр 60 мм, а </w:t>
      </w:r>
      <w:r w:rsidRPr="002E6BFF">
        <w:rPr>
          <w:rFonts w:ascii="Times New Roman" w:hAnsi="Times New Roman" w:cs="Times New Roman"/>
          <w:sz w:val="24"/>
          <w:szCs w:val="24"/>
        </w:rPr>
        <w:t>[τ] = 30 Н/мм</w:t>
      </w:r>
      <w:r w:rsidRPr="002E6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6BFF">
        <w:rPr>
          <w:rFonts w:ascii="Times New Roman" w:hAnsi="Times New Roman" w:cs="Times New Roman"/>
          <w:sz w:val="24"/>
          <w:szCs w:val="24"/>
        </w:rPr>
        <w:t xml:space="preserve"> / Для круглого сплошного вала можно приблизительно принять </w:t>
      </w:r>
      <w:proofErr w:type="spellStart"/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0.2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     </w:t>
      </w:r>
      <w:r w:rsidRPr="002E6BFF">
        <w:rPr>
          <w:rFonts w:ascii="Times New Roman" w:hAnsi="Times New Roman" w:cs="Times New Roman"/>
          <w:b/>
          <w:sz w:val="24"/>
          <w:szCs w:val="24"/>
        </w:rPr>
        <w:t>Методические указания к решению задачи.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Наиболее напряженным считается тот участок вала, в котором возникает наибольший (по абсолютному значению) крутящий момент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М</w:t>
      </w:r>
      <w:r w:rsidRPr="002E6B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кр.1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noProof/>
          <w:position w:val="-10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По условию прочности  </w:t>
      </w:r>
      <w:r w:rsidRPr="002E6BFF">
        <w:rPr>
          <w:rFonts w:ascii="Times New Roman" w:hAnsi="Times New Roman" w:cs="Times New Roman"/>
          <w:noProof/>
          <w:position w:val="-10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6085" cy="225425"/>
            <wp:effectExtent l="0" t="0" r="0" b="0"/>
            <wp:docPr id="65" name="Рисунок 8" descr="http://any-book.org/download/55080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y-book.org/download/55080.files/image185.g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E6BFF">
        <w:rPr>
          <w:rFonts w:ascii="Times New Roman" w:hAnsi="Times New Roman" w:cs="Times New Roman"/>
          <w:sz w:val="24"/>
          <w:szCs w:val="24"/>
        </w:rPr>
        <w:lastRenderedPageBreak/>
        <w:t xml:space="preserve">τ =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кр.1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где    </w:t>
      </w:r>
      <w:proofErr w:type="spellStart"/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0.2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Определить диаметр стального вала постоянного сечения из условия прочности, приняв</w:t>
      </w:r>
      <w:r w:rsidRPr="002E6BFF">
        <w:rPr>
          <w:rFonts w:ascii="Times New Roman" w:hAnsi="Times New Roman" w:cs="Times New Roman"/>
          <w:sz w:val="24"/>
          <w:szCs w:val="24"/>
        </w:rPr>
        <w:br/>
        <w:t>[τ] = 30 Н/мм</w:t>
      </w:r>
      <w:r w:rsidRPr="002E6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6BFF">
        <w:rPr>
          <w:rFonts w:ascii="Times New Roman" w:hAnsi="Times New Roman" w:cs="Times New Roman"/>
          <w:sz w:val="24"/>
          <w:szCs w:val="24"/>
        </w:rPr>
        <w:t xml:space="preserve">. Мощности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52 кВт, Р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100 кВт, Р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60 кВт. Угловая скорость </w:t>
      </w:r>
      <w:r w:rsidRPr="002E6BFF">
        <w:rPr>
          <w:rFonts w:ascii="Times New Roman" w:hAnsi="Times New Roman" w:cs="Times New Roman"/>
          <w:i/>
          <w:sz w:val="24"/>
          <w:szCs w:val="24"/>
        </w:rPr>
        <w:t>ω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32 рад/с.</w:t>
      </w:r>
    </w:p>
    <w:p w:rsidR="00675154" w:rsidRPr="002E6BFF" w:rsidRDefault="00675154" w:rsidP="00675154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040" cy="851535"/>
            <wp:effectExtent l="19050" t="0" r="0" b="0"/>
            <wp:docPr id="64" name="Рисунок 9" descr="http://any-book.org/download/55080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y-book.org/download/55080.files/image154.gif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                       3                       2                       1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     </w:t>
      </w:r>
      <w:r w:rsidRPr="002E6BFF">
        <w:rPr>
          <w:rFonts w:ascii="Times New Roman" w:hAnsi="Times New Roman" w:cs="Times New Roman"/>
          <w:b/>
          <w:sz w:val="24"/>
          <w:szCs w:val="24"/>
        </w:rPr>
        <w:t>Методические указания к решению задачи.</w:t>
      </w:r>
    </w:p>
    <w:p w:rsidR="00675154" w:rsidRPr="002E6BFF" w:rsidRDefault="00675154" w:rsidP="00675154">
      <w:pPr>
        <w:pStyle w:val="a7"/>
        <w:spacing w:before="100" w:beforeAutospacing="1" w:after="100" w:afterAutospacing="1"/>
        <w:ind w:left="0"/>
      </w:pPr>
      <w:r w:rsidRPr="002E6BFF">
        <w:t>Разбиваем вал на три участка – по сечениям, в которых приложены вращающие моменты.</w:t>
      </w:r>
      <w:r w:rsidRPr="002E6BFF">
        <w:rPr>
          <w:vertAlign w:val="subscript"/>
        </w:rPr>
        <w:t xml:space="preserve"> </w:t>
      </w:r>
      <w:r w:rsidRPr="002E6BFF">
        <w:t xml:space="preserve"> Находим вращающие моменты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327785" cy="388620"/>
            <wp:effectExtent l="0" t="0" r="0" b="0"/>
            <wp:docPr id="287" name="Рисунок 10" descr="http://any-book.org/download/55080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y-book.org/download/55080.files/image158.gif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=                  </w:t>
      </w:r>
      <w:r w:rsidRPr="002E6BFF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52855" cy="388620"/>
            <wp:effectExtent l="0" t="0" r="0" b="0"/>
            <wp:docPr id="285" name="Рисунок 11" descr="http://any-book.org/download/55080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y-book.org/download/55080.files/image160.gif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675154" w:rsidRPr="002E6BFF" w:rsidRDefault="00675154" w:rsidP="00675154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</w:pPr>
      <w:r w:rsidRPr="002E6BFF">
        <w:t>Равномерное вращение обеспечивается условием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4045" cy="262890"/>
            <wp:effectExtent l="19050" t="0" r="0" b="0"/>
            <wp:docPr id="281" name="Рисунок 12" descr="http://any-book.org/download/5508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y-book.org/download/55080.files/image162.gif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;    </w:t>
      </w:r>
      <w:r w:rsidRPr="002E6BF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64920" cy="225425"/>
            <wp:effectExtent l="0" t="0" r="0" b="0"/>
            <wp:docPr id="280" name="Рисунок 13" descr="http://any-book.org/download/55080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y-book.org/download/55080.files/image164.gif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=0; 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Pr="002E6BF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sz w:val="24"/>
          <w:szCs w:val="24"/>
        </w:rPr>
        <w:t>Определяем крутящие моменты на участках: 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Крутящий момент на участке 1</w:t>
      </w:r>
      <w:r w:rsidR="00113FEA"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Pr="002E6BF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76935" cy="262890"/>
            <wp:effectExtent l="0" t="0" r="0" b="0"/>
            <wp:docPr id="279" name="Рисунок 14" descr="http://any-book.org/download/55080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y-book.org/download/55080.files/image171.gif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 Крутящий момент на участке 2</w:t>
      </w:r>
      <w:r w:rsidR="00113FEA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2E6BF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62890"/>
            <wp:effectExtent l="0" t="0" r="0" b="0"/>
            <wp:docPr id="278" name="Рисунок 15" descr="http://any-book.org/download/55080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y-book.org/download/55080.files/image175.gif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 Крутящий момент на участке 3</w:t>
      </w:r>
      <w:r w:rsidR="00113FEA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2E6BF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90345" cy="262890"/>
            <wp:effectExtent l="0" t="0" r="0" b="0"/>
            <wp:docPr id="277" name="Рисунок 16" descr="http://any-book.org/download/55080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y-book.org/download/55080.files/image179.gif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> По полученным результатам строим эпюру.</w:t>
      </w:r>
    </w:p>
    <w:p w:rsidR="00675154" w:rsidRPr="002E6BFF" w:rsidRDefault="00675154" w:rsidP="00675154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</w:pPr>
      <w:r w:rsidRPr="002E6BFF">
        <w:t>Диаметр вала определяем для наиболее напряженного участка.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Наиболее напряженный участок  – </w:t>
      </w:r>
      <w:r w:rsidRPr="002E6BF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6085" cy="262890"/>
            <wp:effectExtent l="0" t="0" r="0" b="0"/>
            <wp:docPr id="508" name="Рисунок 17" descr="http://any-book.org/download/55080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y-book.org/download/55080.files/image181.gif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Касательное напряжение сечения вала </w:t>
      </w:r>
      <w:r w:rsidRPr="002E6BF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651510" cy="463550"/>
            <wp:effectExtent l="0" t="0" r="0" b="0"/>
            <wp:docPr id="507" name="Рисунок 18" descr="http://any-book.org/download/55080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y-book.org/download/55080.files/image183.gif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. Из условия прочности </w:t>
      </w:r>
      <w:r w:rsidRPr="002E6BF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6085" cy="225425"/>
            <wp:effectExtent l="0" t="0" r="0" b="0"/>
            <wp:docPr id="504" name="Рисунок 19" descr="http://any-book.org/download/55080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y-book.org/download/55080.files/image185.g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0,2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6BF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E6BF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 xml:space="preserve">τ]   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i/>
          <w:sz w:val="24"/>
          <w:szCs w:val="24"/>
        </w:rPr>
        <w:t>=</w:t>
      </w:r>
      <w:r w:rsidRPr="002E6BFF">
        <w:rPr>
          <w:rFonts w:ascii="Times New Roman" w:hAnsi="Times New Roman" w:cs="Times New Roman"/>
          <w:sz w:val="24"/>
          <w:szCs w:val="24"/>
        </w:rPr>
        <w:t xml:space="preserve">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К1</w:t>
      </w:r>
    </w:p>
    <w:p w:rsidR="00675154" w:rsidRPr="00113FEA" w:rsidRDefault="00675154" w:rsidP="00113F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6B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К1</w:t>
      </w:r>
      <w:r w:rsidRPr="002E6BFF">
        <w:rPr>
          <w:rFonts w:ascii="Times New Roman" w:hAnsi="Times New Roman" w:cs="Times New Roman"/>
          <w:sz w:val="24"/>
          <w:szCs w:val="24"/>
        </w:rPr>
        <w:t>/0.2 [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 xml:space="preserve">τ]   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 Извлекая кубический корень из полученного результата, находим требуемый диаметр вала.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4. </w:t>
      </w:r>
      <w:r w:rsidRPr="002E6BFF">
        <w:rPr>
          <w:rFonts w:ascii="Times New Roman" w:hAnsi="Times New Roman" w:cs="Times New Roman"/>
          <w:sz w:val="24"/>
          <w:szCs w:val="24"/>
        </w:rPr>
        <w:t xml:space="preserve">Проверьте прочность стального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>вала  постоянного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сечения  диаметром 60 мм, приняв</w:t>
      </w:r>
      <w:r w:rsidR="00113F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6BFF">
        <w:rPr>
          <w:rFonts w:ascii="Times New Roman" w:hAnsi="Times New Roman" w:cs="Times New Roman"/>
          <w:sz w:val="24"/>
          <w:szCs w:val="24"/>
        </w:rPr>
        <w:t xml:space="preserve"> [τ] = 30 Н/мм</w:t>
      </w:r>
      <w:r w:rsidRPr="002E6B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FEA">
        <w:rPr>
          <w:rFonts w:ascii="Times New Roman" w:hAnsi="Times New Roman" w:cs="Times New Roman"/>
          <w:sz w:val="24"/>
          <w:szCs w:val="24"/>
        </w:rPr>
        <w:t xml:space="preserve">. </w:t>
      </w:r>
      <w:r w:rsidRPr="002E6BFF">
        <w:rPr>
          <w:rFonts w:ascii="Times New Roman" w:hAnsi="Times New Roman" w:cs="Times New Roman"/>
          <w:sz w:val="24"/>
          <w:szCs w:val="24"/>
        </w:rPr>
        <w:t xml:space="preserve">К валу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>приложены  вращающие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моменты 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1800 Нм; 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E6BFF">
        <w:rPr>
          <w:rFonts w:ascii="Times New Roman" w:hAnsi="Times New Roman" w:cs="Times New Roman"/>
          <w:sz w:val="24"/>
          <w:szCs w:val="24"/>
        </w:rPr>
        <w:t>= 1200 Нм;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3000Нм. </w:t>
      </w:r>
    </w:p>
    <w:p w:rsidR="00675154" w:rsidRPr="00113FEA" w:rsidRDefault="00675154" w:rsidP="00113F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040" cy="851535"/>
            <wp:effectExtent l="19050" t="0" r="0" b="0"/>
            <wp:docPr id="66" name="Рисунок 8" descr="http://any-book.org/download/55080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y-book.org/download/55080.files/image154.gif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4" w:rsidRPr="002E6BFF" w:rsidRDefault="00675154" w:rsidP="002E6BFF">
      <w:pPr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>Методические указания к решению задачи.</w:t>
      </w:r>
    </w:p>
    <w:p w:rsidR="00675154" w:rsidRPr="002E6BFF" w:rsidRDefault="00675154" w:rsidP="002E6BF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sz w:val="24"/>
          <w:szCs w:val="24"/>
        </w:rPr>
        <w:t>- определите неизвестный момент М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2E6BFF">
        <w:rPr>
          <w:rFonts w:ascii="Times New Roman" w:hAnsi="Times New Roman" w:cs="Times New Roman"/>
          <w:sz w:val="24"/>
          <w:szCs w:val="24"/>
        </w:rPr>
        <w:t xml:space="preserve"> определите </w:t>
      </w:r>
      <w:proofErr w:type="spellStart"/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proofErr w:type="spellEnd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0.2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E6BFF">
        <w:rPr>
          <w:rFonts w:ascii="Times New Roman" w:hAnsi="Times New Roman" w:cs="Times New Roman"/>
          <w:sz w:val="24"/>
          <w:szCs w:val="24"/>
        </w:rPr>
        <w:t>- проверьте выполнение условия прочности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 xml:space="preserve">1. Какой вид </w:t>
      </w:r>
      <w:proofErr w:type="spellStart"/>
      <w:r w:rsidRPr="002E6BF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2E6BFF">
        <w:rPr>
          <w:rFonts w:ascii="Times New Roman" w:hAnsi="Times New Roman" w:cs="Times New Roman"/>
          <w:sz w:val="24"/>
          <w:szCs w:val="24"/>
        </w:rPr>
        <w:t xml:space="preserve"> называется кручением?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2. Какие моменты называют скручивающими?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3. Какие моменты называют крутящими?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4. Что представляет собой крутящий момент в каком- либо сечении?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5. В чем заключается условие прочности?</w:t>
      </w:r>
    </w:p>
    <w:p w:rsidR="00675154" w:rsidRPr="002E6BFF" w:rsidRDefault="00675154" w:rsidP="002E6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6. В чем заключается условие жесткости?</w:t>
      </w:r>
    </w:p>
    <w:p w:rsidR="00675154" w:rsidRPr="00113FEA" w:rsidRDefault="00675154" w:rsidP="00113F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7. Что нужно сделать, если по результатам расчета вал не удовлетворяет одному из условий?</w:t>
      </w:r>
    </w:p>
    <w:p w:rsidR="00675154" w:rsidRPr="00113FEA" w:rsidRDefault="00675154" w:rsidP="00113FEA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13FEA">
        <w:rPr>
          <w:rFonts w:ascii="Times New Roman" w:hAnsi="Times New Roman" w:cs="Times New Roman"/>
          <w:b/>
          <w:spacing w:val="-2"/>
          <w:sz w:val="24"/>
          <w:szCs w:val="24"/>
        </w:rPr>
        <w:t>Тема 3.2 Передачи вращательного движения</w:t>
      </w:r>
    </w:p>
    <w:p w:rsidR="00675154" w:rsidRDefault="002E6BFF" w:rsidP="00113FEA">
      <w:pPr>
        <w:pStyle w:val="a3"/>
        <w:tabs>
          <w:tab w:val="left" w:pos="8679"/>
        </w:tabs>
        <w:jc w:val="center"/>
        <w:rPr>
          <w:b/>
        </w:rPr>
      </w:pPr>
      <w:r>
        <w:rPr>
          <w:b/>
        </w:rPr>
        <w:t>Практическая работа   №</w:t>
      </w:r>
      <w:r w:rsidR="00675154">
        <w:rPr>
          <w:b/>
        </w:rPr>
        <w:t>4</w:t>
      </w:r>
      <w:r w:rsidR="00675154" w:rsidRPr="007B088D">
        <w:rPr>
          <w:b/>
        </w:rPr>
        <w:t>.</w:t>
      </w:r>
    </w:p>
    <w:p w:rsidR="00675154" w:rsidRPr="00890B64" w:rsidRDefault="002E6BFF" w:rsidP="00113FEA">
      <w:pPr>
        <w:pStyle w:val="a3"/>
        <w:tabs>
          <w:tab w:val="left" w:pos="8679"/>
        </w:tabs>
        <w:jc w:val="center"/>
        <w:rPr>
          <w:b/>
        </w:rPr>
      </w:pPr>
      <w:proofErr w:type="gramStart"/>
      <w:r>
        <w:rPr>
          <w:b/>
        </w:rPr>
        <w:t xml:space="preserve">Тема: </w:t>
      </w:r>
      <w:r w:rsidR="00675154" w:rsidRPr="00890B64">
        <w:rPr>
          <w:b/>
        </w:rPr>
        <w:t xml:space="preserve"> Определение</w:t>
      </w:r>
      <w:proofErr w:type="gramEnd"/>
      <w:r w:rsidR="00675154" w:rsidRPr="00890B64">
        <w:rPr>
          <w:b/>
        </w:rPr>
        <w:t xml:space="preserve"> вращающего </w:t>
      </w:r>
      <w:r w:rsidR="00012D1C">
        <w:rPr>
          <w:b/>
        </w:rPr>
        <w:t>момента на валах привода машины</w:t>
      </w:r>
    </w:p>
    <w:p w:rsidR="002E6BFF" w:rsidRPr="002E6BFF" w:rsidRDefault="00675154" w:rsidP="00675154">
      <w:pPr>
        <w:pStyle w:val="a3"/>
        <w:tabs>
          <w:tab w:val="left" w:pos="8679"/>
        </w:tabs>
      </w:pPr>
      <w:proofErr w:type="gramStart"/>
      <w:r w:rsidRPr="007B088D">
        <w:rPr>
          <w:b/>
        </w:rPr>
        <w:t xml:space="preserve">Цель:  </w:t>
      </w:r>
      <w:r w:rsidRPr="007B088D">
        <w:t>научиться</w:t>
      </w:r>
      <w:proofErr w:type="gramEnd"/>
      <w:r w:rsidRPr="007B088D">
        <w:t xml:space="preserve"> определять виды механических передач по условным обозначениям, определять передаточные отношения, угловые скорости и вращающие моменты на валах привода; проанализировать, как изменяются вращающие моменты при изменении угловых скоростей с </w:t>
      </w:r>
      <w:r w:rsidRPr="002E6BFF">
        <w:t>помощью механических передач.</w:t>
      </w:r>
    </w:p>
    <w:p w:rsidR="00675154" w:rsidRPr="002E6BFF" w:rsidRDefault="00675154" w:rsidP="00675154">
      <w:pPr>
        <w:pStyle w:val="a3"/>
        <w:tabs>
          <w:tab w:val="left" w:pos="8679"/>
        </w:tabs>
      </w:pPr>
      <w:r w:rsidRPr="002E6BFF">
        <w:rPr>
          <w:color w:val="000000"/>
          <w:shd w:val="clear" w:color="auto" w:fill="FFFFFF"/>
        </w:rPr>
        <w:t>Каждая машина имеет</w:t>
      </w:r>
      <w:r w:rsidRPr="002E6BFF">
        <w:rPr>
          <w:rStyle w:val="apple-converted-space"/>
          <w:b/>
          <w:bCs/>
          <w:color w:val="000000"/>
        </w:rPr>
        <w:t> </w:t>
      </w:r>
      <w:r w:rsidRPr="002E6BFF">
        <w:rPr>
          <w:b/>
          <w:bCs/>
          <w:color w:val="000000"/>
        </w:rPr>
        <w:t>3</w:t>
      </w:r>
      <w:r w:rsidRPr="002E6BFF">
        <w:rPr>
          <w:rStyle w:val="apple-converted-space"/>
          <w:color w:val="000000"/>
          <w:shd w:val="clear" w:color="auto" w:fill="FFFFFF"/>
        </w:rPr>
        <w:t> </w:t>
      </w:r>
      <w:r w:rsidRPr="002E6BFF">
        <w:rPr>
          <w:color w:val="000000"/>
          <w:shd w:val="clear" w:color="auto" w:fill="FFFFFF"/>
        </w:rPr>
        <w:t>основные части: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передаточный механизм (передача)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исполнительный (рабочий) орган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Устройство для приведения в действие машины называется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Привод состоит из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двигателя, силовой передачи, системы управления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Передача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механизм, служащий для передачи движения от двигателя к исполнительному органу, как правило, с преобразованием скорости и изменением вращающегося момента.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функции механических передач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изменение скорости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изменение направления движения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преобразования вида движения: вращательного в поступательное и наоборот, равномерное в прерывистое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приведение в движение одним двигателем нескольких механизмов</w:t>
      </w:r>
    </w:p>
    <w:p w:rsidR="00675154" w:rsidRPr="002E6BFF" w:rsidRDefault="00675154" w:rsidP="00675154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Механические передачи различают по: 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принципу действия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с зацеплением (зубчатые, червячные, цепные)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передачи трением (ременные, фрикционные,)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способу соединения ведущего и ведомого звеньев</w:t>
      </w:r>
      <w:r w:rsid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непосредственного контакта (зубчатые, червячные, фрикционные)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гибкой связью (цепные, ременные)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механической передаче звенья, передающие вращающий момент, называются</w:t>
      </w:r>
      <w:r w:rsidRPr="002E6BF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ведущими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воспринимающие –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ведомыми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Параметры передачи, относящиеся к ведущим звеньям, обозначаются с индексом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 ведомому – с индексом</w:t>
      </w:r>
      <w:r w:rsid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и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диаметры ведущего и ведомого звеньев;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,T1;ω2,T2 –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угловые скорости и вращающие моменты на ведущем и ведомом валах.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Вращающийся момент на ведущем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T1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моментом движущихся сил, его направление совпадает с направлением вращения вала. Момент на ведомом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T2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моментом сил сопротивления, поэтому его направление противоположно направлению вращения вала.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Отношение угловых скоростей называется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передаточным числом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ω1 /ω2 = u (u &gt;1)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 механических передач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sz w:val="24"/>
          <w:szCs w:val="24"/>
        </w:rPr>
        <w:t xml:space="preserve">1.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мощность на выходном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P2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2. быстроходность – угловая скорость выходного вала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ω2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или его частота вращения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n2</w:t>
      </w:r>
    </w:p>
    <w:p w:rsidR="00675154" w:rsidRPr="002E6BFF" w:rsidRDefault="00675154" w:rsidP="002E6BFF">
      <w:pPr>
        <w:spacing w:line="240" w:lineRule="auto"/>
        <w:rPr>
          <w:rStyle w:val="butback"/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3.передаточное число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Передачу, понижающую угловую скорость (частоту вращения) называют</w:t>
      </w:r>
      <w:r w:rsidRPr="002E6BF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редуктором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повышающую –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мультипликатором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Дополнительные характеристики механических </w:t>
      </w:r>
      <w:proofErr w:type="spellStart"/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>предач</w:t>
      </w:r>
      <w:proofErr w:type="spellEnd"/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1.механический КПД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η = p2/p1</w:t>
      </w:r>
    </w:p>
    <w:p w:rsidR="00675154" w:rsidRPr="002E6BFF" w:rsidRDefault="00675154" w:rsidP="002E6BFF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2.окружная скорость ведущего и ведомого звена,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м/с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υ = ωd/2</w:t>
      </w:r>
      <w:r w:rsidRPr="002E6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окружная сила,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113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Ft</w:t>
      </w:r>
      <w:proofErr w:type="spellEnd"/>
      <w:r w:rsidRPr="00113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P/υ = 2T/d</w:t>
      </w:r>
      <w:r w:rsidRPr="00113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  <w:t>вращающий момент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Н·м</w:t>
      </w:r>
      <w:proofErr w:type="spellEnd"/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= Р/ω = </w:t>
      </w:r>
      <w:proofErr w:type="spellStart"/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Ft</w:t>
      </w:r>
      <w:proofErr w:type="spellEnd"/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·(d/2) P-Вт;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d-м; 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ω-рад/сек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устройства машин и их приводов, а так же принципы их работы и анализируют с помощью кинематических схем, на которых представляют в определенной взаимосвязи совокупность кинематических элементов.</w:t>
      </w:r>
    </w:p>
    <w:p w:rsidR="00675154" w:rsidRPr="002E6BFF" w:rsidRDefault="00675154" w:rsidP="00675154">
      <w:pPr>
        <w:pStyle w:val="a3"/>
        <w:tabs>
          <w:tab w:val="left" w:pos="8679"/>
        </w:tabs>
        <w:rPr>
          <w:b/>
        </w:rPr>
      </w:pPr>
      <w:r w:rsidRPr="007B088D">
        <w:rPr>
          <w:b/>
        </w:rPr>
        <w:t>Содержание работы</w:t>
      </w:r>
      <w:r w:rsidR="002E6BFF">
        <w:rPr>
          <w:b/>
        </w:rPr>
        <w:t xml:space="preserve">.     </w:t>
      </w:r>
      <w:r w:rsidRPr="007B088D">
        <w:t xml:space="preserve">Работа состоит </w:t>
      </w:r>
      <w:proofErr w:type="gramStart"/>
      <w:r w:rsidRPr="007B088D">
        <w:t>из  выполнения</w:t>
      </w:r>
      <w:proofErr w:type="gramEnd"/>
      <w:r w:rsidRPr="007B088D">
        <w:t xml:space="preserve"> 2 заданий. В первом задании обучающиеся по плакату определяют виды механических передач, </w:t>
      </w:r>
      <w:proofErr w:type="gramStart"/>
      <w:r w:rsidRPr="007B088D">
        <w:t>использованные  в</w:t>
      </w:r>
      <w:proofErr w:type="gramEnd"/>
      <w:r w:rsidRPr="007B088D">
        <w:t xml:space="preserve"> механизмах  Во втором задании определяют виды передач по кинематической схеме привода механизма и выполняют расчет привода механизма.</w:t>
      </w:r>
    </w:p>
    <w:p w:rsidR="00675154" w:rsidRPr="007B088D" w:rsidRDefault="00675154" w:rsidP="00675154">
      <w:pPr>
        <w:pStyle w:val="a3"/>
        <w:tabs>
          <w:tab w:val="left" w:pos="8679"/>
        </w:tabs>
      </w:pPr>
      <w:r w:rsidRPr="007B088D">
        <w:rPr>
          <w:b/>
        </w:rPr>
        <w:t>Задание 1.</w:t>
      </w:r>
      <w:r w:rsidR="002E6BFF">
        <w:t xml:space="preserve"> По рисунку, </w:t>
      </w:r>
      <w:proofErr w:type="gramStart"/>
      <w:r w:rsidR="002E6BFF">
        <w:t>изображенно</w:t>
      </w:r>
      <w:r w:rsidRPr="007B088D">
        <w:t>м</w:t>
      </w:r>
      <w:r w:rsidR="002E6BFF">
        <w:t xml:space="preserve">  ниже</w:t>
      </w:r>
      <w:proofErr w:type="gramEnd"/>
      <w:r w:rsidRPr="007B088D">
        <w:t>,</w:t>
      </w:r>
      <w:r w:rsidR="002E6BFF">
        <w:t xml:space="preserve"> </w:t>
      </w:r>
      <w:r w:rsidRPr="007B088D">
        <w:t>определите виды передач и дайте им краткую характеристику по схеме:</w:t>
      </w:r>
    </w:p>
    <w:p w:rsidR="00675154" w:rsidRPr="002E6BFF" w:rsidRDefault="00675154" w:rsidP="00675154">
      <w:pPr>
        <w:pStyle w:val="a3"/>
        <w:tabs>
          <w:tab w:val="left" w:pos="8679"/>
        </w:tabs>
      </w:pPr>
      <w:r w:rsidRPr="002E6BFF">
        <w:t xml:space="preserve">Название передачи; способ передачи движения; расположение валов ведущего и ведомого </w:t>
      </w:r>
      <w:proofErr w:type="gramStart"/>
      <w:r w:rsidRPr="002E6BFF">
        <w:t>звена;  почему</w:t>
      </w:r>
      <w:proofErr w:type="gramEnd"/>
      <w:r w:rsidRPr="002E6BFF">
        <w:t>, по вашему мнению, использована именно такая передача.</w:t>
      </w:r>
    </w:p>
    <w:p w:rsidR="00675154" w:rsidRPr="002E6BFF" w:rsidRDefault="00675154" w:rsidP="00675154">
      <w:pPr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2E6BFF">
        <w:rPr>
          <w:rFonts w:ascii="Times New Roman" w:hAnsi="Times New Roman" w:cs="Times New Roman"/>
          <w:sz w:val="24"/>
          <w:szCs w:val="24"/>
        </w:rPr>
        <w:t xml:space="preserve"> Привод машины состоит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>из  электродвигателя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и трех механических передач. Определить угловые скорости и вращающие моменты на валах (потери мощности в передачах не учитывать) и сделайте вывод как изменяются вращающие моменты на валах при уменьшении угловой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 xml:space="preserve">скорости 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= 5,4  мощность двигателя  Вт;  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730  частота вращения двигателя, об/мин.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20;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60,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25,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2E6BFF">
        <w:rPr>
          <w:rFonts w:ascii="Times New Roman" w:hAnsi="Times New Roman" w:cs="Times New Roman"/>
          <w:sz w:val="24"/>
          <w:szCs w:val="24"/>
        </w:rPr>
        <w:t>= 60</w:t>
      </w:r>
    </w:p>
    <w:p w:rsidR="00675154" w:rsidRPr="007B088D" w:rsidRDefault="00675154" w:rsidP="00675154">
      <w:pPr>
        <w:pStyle w:val="a3"/>
        <w:rPr>
          <w:b/>
        </w:rPr>
      </w:pPr>
      <w:r w:rsidRPr="007B088D">
        <w:rPr>
          <w:b/>
        </w:rPr>
        <w:t>Кинематическая схема привода</w:t>
      </w:r>
    </w:p>
    <w:p w:rsidR="00675154" w:rsidRPr="007B088D" w:rsidRDefault="00675154" w:rsidP="00675154">
      <w:pPr>
        <w:pStyle w:val="a3"/>
        <w:tabs>
          <w:tab w:val="left" w:pos="8679"/>
        </w:tabs>
      </w:pPr>
      <w:r w:rsidRPr="007B088D">
        <w:rPr>
          <w:noProof/>
        </w:rPr>
        <w:drawing>
          <wp:inline distT="0" distB="0" distL="0" distR="0">
            <wp:extent cx="3514373" cy="2769870"/>
            <wp:effectExtent l="19050" t="0" r="0" b="0"/>
            <wp:docPr id="44" name="Рисунок 20" descr="http://www.tmmprosto.ru/file/tovar_uslovie_112_150_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mmprosto.ru/file/tovar_uslovie_112_150_b4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46" cy="277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EA" w:rsidRPr="00850DC0" w:rsidRDefault="00675154" w:rsidP="00850DC0">
      <w:pPr>
        <w:pStyle w:val="a3"/>
        <w:rPr>
          <w:b/>
        </w:rPr>
      </w:pPr>
      <w:r w:rsidRPr="007B088D">
        <w:rPr>
          <w:b/>
        </w:rPr>
        <w:t>Методические указания к решению задачи.</w:t>
      </w:r>
      <w:r w:rsidR="00850DC0" w:rsidRPr="00850DC0">
        <w:rPr>
          <w:b/>
        </w:rPr>
        <w:t xml:space="preserve">          </w:t>
      </w:r>
      <w:r w:rsidRPr="007B088D">
        <w:t>1. Перечертите схему привода</w:t>
      </w:r>
    </w:p>
    <w:p w:rsidR="00113FEA" w:rsidRPr="00113FEA" w:rsidRDefault="00113FEA" w:rsidP="00850DC0">
      <w:pPr>
        <w:pStyle w:val="a3"/>
      </w:pPr>
      <w:r>
        <w:rPr>
          <w:sz w:val="28"/>
          <w:szCs w:val="28"/>
        </w:rPr>
        <w:t>2</w:t>
      </w:r>
      <w:r w:rsidRPr="00113FEA">
        <w:t xml:space="preserve">.Определить угловую скорость вала </w:t>
      </w:r>
      <w:r w:rsidRPr="00113FEA">
        <w:rPr>
          <w:lang w:val="en-US"/>
        </w:rPr>
        <w:t>II</w:t>
      </w:r>
      <w:r w:rsidRPr="00113FEA">
        <w:t xml:space="preserve"> по формуле ω</w:t>
      </w:r>
      <w:proofErr w:type="gramStart"/>
      <w:r w:rsidRPr="00113FEA">
        <w:rPr>
          <w:vertAlign w:val="subscript"/>
        </w:rPr>
        <w:t xml:space="preserve">2  </w:t>
      </w:r>
      <w:r w:rsidRPr="00113FEA">
        <w:t>=</w:t>
      </w:r>
      <w:proofErr w:type="gramEnd"/>
      <w:r w:rsidRPr="00113FEA">
        <w:t xml:space="preserve"> 2π </w:t>
      </w:r>
      <w:r w:rsidRPr="00113FEA">
        <w:rPr>
          <w:lang w:val="en-US"/>
        </w:rPr>
        <w:t>n</w:t>
      </w:r>
      <w:r w:rsidRPr="00113FEA">
        <w:t xml:space="preserve"> / 60, </w:t>
      </w:r>
    </w:p>
    <w:p w:rsidR="00113FEA" w:rsidRPr="00113FEA" w:rsidRDefault="00113FEA" w:rsidP="00850DC0">
      <w:pPr>
        <w:pStyle w:val="a3"/>
        <w:ind w:left="720"/>
      </w:pPr>
      <w:r w:rsidRPr="00113FEA">
        <w:t>где ω</w:t>
      </w:r>
      <w:proofErr w:type="gramStart"/>
      <w:r w:rsidRPr="00113FEA">
        <w:rPr>
          <w:vertAlign w:val="subscript"/>
        </w:rPr>
        <w:t>2</w:t>
      </w:r>
      <w:r w:rsidRPr="00113FEA">
        <w:t xml:space="preserve">  -</w:t>
      </w:r>
      <w:proofErr w:type="gramEnd"/>
      <w:r w:rsidRPr="00113FEA">
        <w:t xml:space="preserve"> угловая скорость вала </w:t>
      </w:r>
      <w:r w:rsidRPr="00113FEA">
        <w:rPr>
          <w:lang w:val="en-US"/>
        </w:rPr>
        <w:t>II</w:t>
      </w:r>
      <w:r w:rsidRPr="00113FEA">
        <w:t xml:space="preserve">, </w:t>
      </w:r>
      <w:r w:rsidRPr="00113FEA">
        <w:rPr>
          <w:lang w:val="en-US"/>
        </w:rPr>
        <w:t>n</w:t>
      </w:r>
      <w:r w:rsidRPr="00113FEA">
        <w:t xml:space="preserve"> – частота вращения двигателя, об/мин.</w:t>
      </w:r>
    </w:p>
    <w:p w:rsidR="00113FEA" w:rsidRPr="00113FEA" w:rsidRDefault="00113FEA" w:rsidP="00850DC0">
      <w:pPr>
        <w:pStyle w:val="a3"/>
      </w:pPr>
      <w:r w:rsidRPr="00113FEA">
        <w:t xml:space="preserve">3. Определить угловую скорость вала </w:t>
      </w:r>
      <w:r w:rsidRPr="00113FEA">
        <w:rPr>
          <w:lang w:val="en-US"/>
        </w:rPr>
        <w:t>III</w:t>
      </w:r>
      <w:r w:rsidRPr="00113FEA">
        <w:t>:</w:t>
      </w:r>
    </w:p>
    <w:p w:rsidR="00113FEA" w:rsidRPr="00113FEA" w:rsidRDefault="00113FEA" w:rsidP="00850DC0">
      <w:pPr>
        <w:pStyle w:val="a3"/>
      </w:pPr>
      <w:proofErr w:type="gramStart"/>
      <w:r w:rsidRPr="00113FEA">
        <w:t>для  конической</w:t>
      </w:r>
      <w:proofErr w:type="gramEnd"/>
      <w:r w:rsidRPr="00113FEA">
        <w:t xml:space="preserve">  зубчатой передачи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1 </w:t>
      </w:r>
      <w:r w:rsidRPr="00113FEA">
        <w:rPr>
          <w:vertAlign w:val="subscript"/>
        </w:rPr>
        <w:t xml:space="preserve">  </w:t>
      </w:r>
      <w:r w:rsidRPr="00113FEA">
        <w:t>определяют по формуле</w:t>
      </w:r>
    </w:p>
    <w:p w:rsidR="00113FEA" w:rsidRPr="00113FEA" w:rsidRDefault="00113FEA" w:rsidP="00850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438150"/>
            <wp:effectExtent l="0" t="0" r="9525" b="0"/>
            <wp:docPr id="68" name="Рисунок 68" descr="i=\frac{1}{z_1/z_2}=\frac{z_2}{z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=\frac{1}{z_1/z_2}=\frac{z_2}{z_1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FEA">
        <w:rPr>
          <w:rFonts w:ascii="Times New Roman" w:hAnsi="Times New Roman" w:cs="Times New Roman"/>
          <w:sz w:val="24"/>
          <w:szCs w:val="24"/>
        </w:rPr>
        <w:t xml:space="preserve">                 Тогда: ω</w:t>
      </w:r>
      <w:r w:rsidRPr="00113FE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13FEA">
        <w:rPr>
          <w:rFonts w:ascii="Times New Roman" w:hAnsi="Times New Roman" w:cs="Times New Roman"/>
          <w:sz w:val="24"/>
          <w:szCs w:val="24"/>
        </w:rPr>
        <w:t>= ω</w:t>
      </w:r>
      <w:proofErr w:type="gramStart"/>
      <w:r w:rsidRPr="00113FEA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113FEA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1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13FE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13FEA">
        <w:rPr>
          <w:rFonts w:ascii="Times New Roman" w:hAnsi="Times New Roman" w:cs="Times New Roman"/>
          <w:i/>
          <w:sz w:val="24"/>
          <w:szCs w:val="24"/>
        </w:rPr>
        <w:t>;</w:t>
      </w:r>
    </w:p>
    <w:p w:rsidR="00113FEA" w:rsidRPr="00113FEA" w:rsidRDefault="00113FEA" w:rsidP="00850DC0">
      <w:pPr>
        <w:pStyle w:val="a3"/>
      </w:pPr>
      <w:r w:rsidRPr="00113FEA">
        <w:t xml:space="preserve">4. Определить угловую скорость вала </w:t>
      </w:r>
      <w:r w:rsidRPr="00113FEA">
        <w:rPr>
          <w:lang w:val="en-US"/>
        </w:rPr>
        <w:t>IV</w:t>
      </w:r>
      <w:r w:rsidRPr="00113FEA">
        <w:t>:</w:t>
      </w:r>
    </w:p>
    <w:p w:rsidR="00113FEA" w:rsidRPr="00113FEA" w:rsidRDefault="00113FEA" w:rsidP="00850DC0">
      <w:pPr>
        <w:pStyle w:val="a3"/>
        <w:ind w:left="720"/>
      </w:pPr>
      <w:proofErr w:type="gramStart"/>
      <w:r w:rsidRPr="00113FEA">
        <w:t>для  прямозубой</w:t>
      </w:r>
      <w:proofErr w:type="gramEnd"/>
      <w:r w:rsidRPr="00113FEA">
        <w:t xml:space="preserve"> цилиндрической передачи  </w:t>
      </w:r>
    </w:p>
    <w:p w:rsidR="00113FEA" w:rsidRDefault="00113FEA" w:rsidP="00850DC0">
      <w:pPr>
        <w:pStyle w:val="a3"/>
      </w:pPr>
      <w:r w:rsidRPr="00113FEA">
        <w:t xml:space="preserve"> 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2 </w:t>
      </w:r>
      <w:r w:rsidRPr="00113FEA">
        <w:rPr>
          <w:vertAlign w:val="subscript"/>
        </w:rPr>
        <w:t xml:space="preserve">  </w:t>
      </w:r>
      <w:r w:rsidRPr="00113FEA">
        <w:t xml:space="preserve">определяют по формуле   </w:t>
      </w:r>
      <w:proofErr w:type="spellStart"/>
      <w:r w:rsidRPr="00113FEA">
        <w:rPr>
          <w:b/>
          <w:i/>
          <w:lang w:val="en-US"/>
        </w:rPr>
        <w:t>i</w:t>
      </w:r>
      <w:proofErr w:type="spellEnd"/>
      <w:proofErr w:type="gramStart"/>
      <w:r w:rsidRPr="00113FEA">
        <w:rPr>
          <w:b/>
          <w:i/>
          <w:vertAlign w:val="subscript"/>
        </w:rPr>
        <w:t xml:space="preserve">2  </w:t>
      </w:r>
      <w:r w:rsidRPr="00113FEA">
        <w:rPr>
          <w:b/>
          <w:i/>
        </w:rPr>
        <w:t>=</w:t>
      </w:r>
      <w:proofErr w:type="gramEnd"/>
      <w:r w:rsidRPr="00113FEA">
        <w:rPr>
          <w:b/>
          <w:i/>
        </w:rPr>
        <w:t xml:space="preserve"> </w:t>
      </w:r>
      <w:r w:rsidRPr="00113FEA">
        <w:rPr>
          <w:b/>
          <w:i/>
          <w:lang w:val="en-US"/>
        </w:rPr>
        <w:t>z</w:t>
      </w:r>
      <w:r w:rsidRPr="00113FEA">
        <w:rPr>
          <w:b/>
          <w:i/>
          <w:vertAlign w:val="subscript"/>
        </w:rPr>
        <w:t xml:space="preserve">4 </w:t>
      </w:r>
      <w:r w:rsidRPr="00113FEA">
        <w:rPr>
          <w:b/>
          <w:i/>
        </w:rPr>
        <w:t xml:space="preserve">/ </w:t>
      </w:r>
      <w:r w:rsidRPr="00113FEA">
        <w:rPr>
          <w:b/>
          <w:i/>
          <w:lang w:val="en-US"/>
        </w:rPr>
        <w:t>z</w:t>
      </w:r>
      <w:r w:rsidRPr="00113FEA">
        <w:rPr>
          <w:b/>
          <w:i/>
          <w:vertAlign w:val="subscript"/>
        </w:rPr>
        <w:t>3,</w:t>
      </w:r>
      <w:r w:rsidRPr="00113FEA">
        <w:rPr>
          <w:i/>
        </w:rPr>
        <w:t xml:space="preserve">  </w:t>
      </w:r>
      <w:r>
        <w:rPr>
          <w:i/>
        </w:rPr>
        <w:t xml:space="preserve">        </w:t>
      </w:r>
      <w:r w:rsidRPr="00113FEA">
        <w:t>тогда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4 </w:t>
      </w:r>
      <w:r w:rsidRPr="00113FEA">
        <w:t>= ω</w:t>
      </w:r>
      <w:r w:rsidRPr="00113FEA">
        <w:rPr>
          <w:vertAlign w:val="subscript"/>
        </w:rPr>
        <w:t xml:space="preserve">3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 </w:t>
      </w:r>
    </w:p>
    <w:p w:rsidR="00113FEA" w:rsidRPr="00113FEA" w:rsidRDefault="00113FEA" w:rsidP="00850DC0">
      <w:pPr>
        <w:pStyle w:val="a3"/>
        <w:rPr>
          <w:i/>
          <w:vertAlign w:val="subscript"/>
        </w:rPr>
      </w:pPr>
      <w:r>
        <w:t xml:space="preserve">5. </w:t>
      </w:r>
      <w:r w:rsidRPr="00113FEA">
        <w:t xml:space="preserve">Определить угловую скорость вала </w:t>
      </w:r>
      <w:r w:rsidRPr="00113FEA">
        <w:rPr>
          <w:lang w:val="en-US"/>
        </w:rPr>
        <w:t>V</w:t>
      </w:r>
      <w:r w:rsidRPr="00113FEA">
        <w:t>:</w:t>
      </w:r>
    </w:p>
    <w:p w:rsidR="00113FEA" w:rsidRPr="00113FEA" w:rsidRDefault="00113FEA" w:rsidP="00850DC0">
      <w:pPr>
        <w:pStyle w:val="a3"/>
        <w:rPr>
          <w:i/>
        </w:rPr>
      </w:pPr>
      <w:r w:rsidRPr="00113FEA">
        <w:t xml:space="preserve">       для цепной </w:t>
      </w:r>
      <w:proofErr w:type="gramStart"/>
      <w:r w:rsidRPr="00113FEA">
        <w:t xml:space="preserve">передачи  </w:t>
      </w:r>
      <w:proofErr w:type="spellStart"/>
      <w:r w:rsidRPr="00113FEA">
        <w:rPr>
          <w:i/>
          <w:lang w:val="en-US"/>
        </w:rPr>
        <w:t>i</w:t>
      </w:r>
      <w:proofErr w:type="spellEnd"/>
      <w:proofErr w:type="gramEnd"/>
      <w:r w:rsidRPr="00113FEA">
        <w:rPr>
          <w:i/>
          <w:vertAlign w:val="subscript"/>
        </w:rPr>
        <w:t xml:space="preserve">3 </w:t>
      </w:r>
      <w:r w:rsidRPr="00113FEA">
        <w:rPr>
          <w:vertAlign w:val="subscript"/>
        </w:rPr>
        <w:t xml:space="preserve">  </w:t>
      </w:r>
      <w:r w:rsidRPr="00113FEA">
        <w:t xml:space="preserve">определяют по формуле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3  </w:t>
      </w:r>
      <w:r w:rsidRPr="00113FEA">
        <w:rPr>
          <w:i/>
        </w:rPr>
        <w:t xml:space="preserve">= </w:t>
      </w:r>
      <w:r w:rsidRPr="00113FEA">
        <w:rPr>
          <w:i/>
          <w:lang w:val="en-US"/>
        </w:rPr>
        <w:t>z</w:t>
      </w:r>
      <w:r w:rsidRPr="00113FEA">
        <w:rPr>
          <w:i/>
          <w:vertAlign w:val="subscript"/>
        </w:rPr>
        <w:t xml:space="preserve">6 </w:t>
      </w:r>
      <w:r w:rsidRPr="00113FEA">
        <w:rPr>
          <w:i/>
        </w:rPr>
        <w:t xml:space="preserve">/ </w:t>
      </w:r>
      <w:r w:rsidRPr="00113FEA">
        <w:rPr>
          <w:i/>
          <w:lang w:val="en-US"/>
        </w:rPr>
        <w:t>z</w:t>
      </w:r>
      <w:r w:rsidRPr="00113FEA">
        <w:rPr>
          <w:i/>
          <w:vertAlign w:val="subscript"/>
        </w:rPr>
        <w:t>5,</w:t>
      </w:r>
      <w:r w:rsidRPr="00113FEA">
        <w:rPr>
          <w:i/>
        </w:rPr>
        <w:t xml:space="preserve"> </w:t>
      </w:r>
      <w:r>
        <w:rPr>
          <w:i/>
        </w:rPr>
        <w:t xml:space="preserve">        </w:t>
      </w:r>
      <w:r w:rsidRPr="00113FEA">
        <w:rPr>
          <w:i/>
        </w:rPr>
        <w:t xml:space="preserve"> </w:t>
      </w:r>
      <w:r w:rsidRPr="00113FEA">
        <w:t>тогда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5 </w:t>
      </w:r>
      <w:r w:rsidRPr="00113FEA">
        <w:t>= ω</w:t>
      </w:r>
      <w:r w:rsidRPr="00113FEA">
        <w:rPr>
          <w:vertAlign w:val="subscript"/>
        </w:rPr>
        <w:t xml:space="preserve">4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>3</w:t>
      </w:r>
      <w:r w:rsidRPr="00113FEA">
        <w:rPr>
          <w:i/>
        </w:rPr>
        <w:t>;</w:t>
      </w:r>
    </w:p>
    <w:p w:rsidR="00113FEA" w:rsidRDefault="00113FEA" w:rsidP="00850DC0">
      <w:pPr>
        <w:pStyle w:val="a3"/>
      </w:pPr>
      <w:r>
        <w:t xml:space="preserve">6. </w:t>
      </w:r>
      <w:proofErr w:type="gramStart"/>
      <w:r w:rsidRPr="00113FEA">
        <w:t>Выполнить  проверку</w:t>
      </w:r>
      <w:proofErr w:type="gramEnd"/>
      <w:r w:rsidRPr="00113FEA">
        <w:t xml:space="preserve"> по формуле: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5 </w:t>
      </w:r>
      <w:r w:rsidRPr="00113FEA">
        <w:t>= ω</w:t>
      </w:r>
      <w:r w:rsidRPr="00113FEA">
        <w:rPr>
          <w:vertAlign w:val="subscript"/>
        </w:rPr>
        <w:t xml:space="preserve">1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общ, </w:t>
      </w:r>
      <w:r w:rsidRPr="00113FEA">
        <w:rPr>
          <w:i/>
        </w:rPr>
        <w:t xml:space="preserve"> </w:t>
      </w:r>
      <w:r>
        <w:rPr>
          <w:i/>
        </w:rPr>
        <w:t xml:space="preserve">            </w:t>
      </w:r>
      <w:r w:rsidRPr="00113FEA">
        <w:rPr>
          <w:i/>
        </w:rPr>
        <w:t xml:space="preserve">где    </w:t>
      </w:r>
      <w:proofErr w:type="spellStart"/>
      <w:r w:rsidRPr="00113FEA">
        <w:rPr>
          <w:i/>
          <w:lang w:val="en-US"/>
        </w:rPr>
        <w:t>i</w:t>
      </w:r>
      <w:r w:rsidRPr="00113FEA">
        <w:rPr>
          <w:i/>
          <w:vertAlign w:val="subscript"/>
        </w:rPr>
        <w:t>обш</w:t>
      </w:r>
      <w:proofErr w:type="spellEnd"/>
      <w:r w:rsidRPr="00113FEA">
        <w:rPr>
          <w:i/>
        </w:rPr>
        <w:t xml:space="preserve"> =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1 </w:t>
      </w:r>
      <w:r w:rsidRPr="00113FEA">
        <w:rPr>
          <w:i/>
          <w:vertAlign w:val="superscript"/>
        </w:rPr>
        <w:t>.</w:t>
      </w:r>
      <w:r w:rsidRPr="00113FEA">
        <w:rPr>
          <w:i/>
          <w:vertAlign w:val="subscript"/>
        </w:rPr>
        <w:t xml:space="preserve">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2 </w:t>
      </w:r>
      <w:r w:rsidRPr="00113FEA">
        <w:rPr>
          <w:i/>
          <w:vertAlign w:val="superscript"/>
        </w:rPr>
        <w:t>.</w:t>
      </w:r>
      <w:r w:rsidRPr="00113FEA">
        <w:rPr>
          <w:i/>
          <w:vertAlign w:val="subscript"/>
        </w:rPr>
        <w:t xml:space="preserve">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3 </w:t>
      </w:r>
    </w:p>
    <w:p w:rsidR="00113FEA" w:rsidRPr="00113FEA" w:rsidRDefault="00113FEA" w:rsidP="00850DC0">
      <w:pPr>
        <w:pStyle w:val="a3"/>
      </w:pPr>
      <w:r>
        <w:t xml:space="preserve">7. </w:t>
      </w:r>
      <w:r w:rsidRPr="00113FEA">
        <w:t>Определить вращающие моменты на валах привода по формуле</w:t>
      </w:r>
    </w:p>
    <w:p w:rsidR="00113FEA" w:rsidRDefault="00113FEA" w:rsidP="00850DC0">
      <w:pPr>
        <w:pStyle w:val="a7"/>
      </w:pPr>
      <w:r w:rsidRPr="00113FEA">
        <w:t xml:space="preserve">М = </w:t>
      </w:r>
      <w:r w:rsidRPr="00113FEA">
        <w:rPr>
          <w:lang w:val="en-US"/>
        </w:rPr>
        <w:t>N</w:t>
      </w:r>
      <w:r w:rsidRPr="00113FEA">
        <w:t xml:space="preserve"> / ω   </w:t>
      </w:r>
      <w:proofErr w:type="gramStart"/>
      <w:r w:rsidRPr="00113FEA">
        <w:t>Нм,</w:t>
      </w:r>
      <w:r w:rsidRPr="00113FEA">
        <w:rPr>
          <w:vertAlign w:val="subscript"/>
        </w:rPr>
        <w:t xml:space="preserve">   </w:t>
      </w:r>
      <w:proofErr w:type="gramEnd"/>
      <w:r w:rsidRPr="00113FEA">
        <w:rPr>
          <w:vertAlign w:val="subscript"/>
        </w:rPr>
        <w:t xml:space="preserve"> </w:t>
      </w:r>
      <w:r w:rsidRPr="00113FEA">
        <w:t xml:space="preserve">где </w:t>
      </w:r>
      <w:r w:rsidRPr="00113FEA">
        <w:rPr>
          <w:lang w:val="en-US"/>
        </w:rPr>
        <w:t>N</w:t>
      </w:r>
      <w:r w:rsidRPr="00113FEA">
        <w:t xml:space="preserve"> – мощность двигателя  Вт</w:t>
      </w:r>
    </w:p>
    <w:p w:rsidR="00113FEA" w:rsidRDefault="00113FEA" w:rsidP="00850DC0">
      <w:pPr>
        <w:pStyle w:val="a7"/>
      </w:pPr>
    </w:p>
    <w:p w:rsidR="00113FEA" w:rsidRPr="00012D1C" w:rsidRDefault="00113FEA" w:rsidP="00850DC0">
      <w:pPr>
        <w:pStyle w:val="a7"/>
        <w:ind w:left="0"/>
      </w:pPr>
      <w:r>
        <w:t xml:space="preserve">8. </w:t>
      </w:r>
      <w:r w:rsidRPr="00113FEA">
        <w:t>Сделать вывод, как изменяются вращающие моменты на валах при уменьшении угловой скорости</w:t>
      </w:r>
    </w:p>
    <w:p w:rsidR="00850DC0" w:rsidRPr="00012D1C" w:rsidRDefault="00850DC0" w:rsidP="00113FEA">
      <w:pPr>
        <w:pStyle w:val="a7"/>
        <w:ind w:left="0"/>
      </w:pPr>
    </w:p>
    <w:p w:rsidR="00850DC0" w:rsidRPr="00850DC0" w:rsidRDefault="00850DC0" w:rsidP="00113FEA">
      <w:pPr>
        <w:pStyle w:val="a7"/>
        <w:ind w:left="0"/>
      </w:pPr>
      <w:r>
        <w:lastRenderedPageBreak/>
        <w:t>Литература.</w:t>
      </w:r>
    </w:p>
    <w:p w:rsidR="00850DC0" w:rsidRPr="00850DC0" w:rsidRDefault="00850DC0" w:rsidP="00113FEA">
      <w:pPr>
        <w:pStyle w:val="a7"/>
        <w:ind w:left="0"/>
      </w:pPr>
    </w:p>
    <w:p w:rsidR="00850DC0" w:rsidRPr="00850DC0" w:rsidRDefault="00850DC0" w:rsidP="00113FEA">
      <w:pPr>
        <w:pStyle w:val="a7"/>
        <w:ind w:left="0"/>
      </w:pPr>
      <w:r>
        <w:t xml:space="preserve">1. </w:t>
      </w:r>
      <w:proofErr w:type="spellStart"/>
      <w:r w:rsidRPr="00850DC0">
        <w:t>Вереина</w:t>
      </w:r>
      <w:proofErr w:type="spellEnd"/>
      <w:r w:rsidRPr="00850DC0">
        <w:t xml:space="preserve">, Л.И. Техническая </w:t>
      </w:r>
      <w:proofErr w:type="gramStart"/>
      <w:r w:rsidRPr="00850DC0">
        <w:t>механика :</w:t>
      </w:r>
      <w:proofErr w:type="gramEnd"/>
      <w:r w:rsidRPr="00850DC0">
        <w:t xml:space="preserve"> учебник для СПО/ Л.И. </w:t>
      </w:r>
      <w:proofErr w:type="spellStart"/>
      <w:r w:rsidRPr="00850DC0">
        <w:t>Вереина</w:t>
      </w:r>
      <w:proofErr w:type="spellEnd"/>
      <w:r w:rsidRPr="00850DC0">
        <w:t xml:space="preserve">, М.М. Краснов. – 6-е </w:t>
      </w:r>
      <w:proofErr w:type="spellStart"/>
      <w:proofErr w:type="gramStart"/>
      <w:r w:rsidRPr="00850DC0">
        <w:t>изд.,стер</w:t>
      </w:r>
      <w:proofErr w:type="spellEnd"/>
      <w:proofErr w:type="gramEnd"/>
      <w:r w:rsidRPr="00850DC0">
        <w:t xml:space="preserve">. – Москва: Академия, 2015. – 352с. </w:t>
      </w:r>
      <w:proofErr w:type="gramStart"/>
      <w:r w:rsidRPr="00850DC0">
        <w:t>Текст :</w:t>
      </w:r>
      <w:proofErr w:type="gramEnd"/>
      <w:r w:rsidRPr="00850DC0">
        <w:t xml:space="preserve"> непосредственный.</w:t>
      </w:r>
    </w:p>
    <w:p w:rsidR="00850DC0" w:rsidRPr="00850DC0" w:rsidRDefault="00850DC0" w:rsidP="00113FEA">
      <w:pPr>
        <w:pStyle w:val="a7"/>
        <w:ind w:left="0"/>
      </w:pPr>
      <w:r>
        <w:t xml:space="preserve">2. </w:t>
      </w:r>
      <w:r w:rsidRPr="00850DC0">
        <w:t xml:space="preserve">Лукьянов, А.М. Техническая </w:t>
      </w:r>
      <w:proofErr w:type="gramStart"/>
      <w:r w:rsidRPr="00850DC0">
        <w:t>механика :</w:t>
      </w:r>
      <w:proofErr w:type="gramEnd"/>
      <w:r w:rsidRPr="00850DC0">
        <w:t xml:space="preserve"> учебник для СПО/ А.М. Лукьянов, М.А. Лукьянов. – Москва: ФГБОУ УМЦ, 2015. – 711с. </w:t>
      </w:r>
      <w:proofErr w:type="gramStart"/>
      <w:r w:rsidRPr="00850DC0">
        <w:t>Текст :</w:t>
      </w:r>
      <w:proofErr w:type="gramEnd"/>
      <w:r w:rsidRPr="00850DC0">
        <w:t xml:space="preserve"> непосредственный.</w:t>
      </w:r>
    </w:p>
    <w:p w:rsidR="00850DC0" w:rsidRPr="00850DC0" w:rsidRDefault="00850DC0" w:rsidP="00113FEA">
      <w:pPr>
        <w:pStyle w:val="a7"/>
        <w:ind w:left="0"/>
      </w:pPr>
    </w:p>
    <w:p w:rsidR="00113FEA" w:rsidRPr="007B088D" w:rsidRDefault="00113FEA" w:rsidP="00675154">
      <w:pPr>
        <w:pStyle w:val="a3"/>
      </w:pPr>
    </w:p>
    <w:sectPr w:rsidR="00113FEA" w:rsidRPr="007B088D" w:rsidSect="00BB6793">
      <w:pgSz w:w="11906" w:h="16838"/>
      <w:pgMar w:top="340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3C9"/>
    <w:multiLevelType w:val="hybridMultilevel"/>
    <w:tmpl w:val="E26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771"/>
    <w:multiLevelType w:val="hybridMultilevel"/>
    <w:tmpl w:val="59325D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112FD"/>
    <w:multiLevelType w:val="hybridMultilevel"/>
    <w:tmpl w:val="E14CC688"/>
    <w:lvl w:ilvl="0" w:tplc="3E34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F6E14"/>
    <w:multiLevelType w:val="multilevel"/>
    <w:tmpl w:val="94C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E63A4"/>
    <w:multiLevelType w:val="multilevel"/>
    <w:tmpl w:val="9D2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01B9A"/>
    <w:multiLevelType w:val="hybridMultilevel"/>
    <w:tmpl w:val="4A74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154"/>
    <w:rsid w:val="00012D1C"/>
    <w:rsid w:val="00113FEA"/>
    <w:rsid w:val="001A546B"/>
    <w:rsid w:val="002055D1"/>
    <w:rsid w:val="00262DD6"/>
    <w:rsid w:val="002E6BFF"/>
    <w:rsid w:val="002F3DBF"/>
    <w:rsid w:val="00675154"/>
    <w:rsid w:val="00850DC0"/>
    <w:rsid w:val="008858F2"/>
    <w:rsid w:val="008C22F9"/>
    <w:rsid w:val="00BB6793"/>
    <w:rsid w:val="00C80113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arc" idref="#_x0000_s1030"/>
        <o:r id="V:Rule2" type="connector" idref="#_x0000_s1096"/>
        <o:r id="V:Rule3" type="connector" idref="#_x0000_s1114"/>
        <o:r id="V:Rule4" type="connector" idref="#_x0000_s1058"/>
        <o:r id="V:Rule5" type="connector" idref="#_x0000_s1097"/>
        <o:r id="V:Rule6" type="connector" idref="#_x0000_s1047"/>
        <o:r id="V:Rule7" type="connector" idref="#_x0000_s1146"/>
        <o:r id="V:Rule8" type="connector" idref="#_x0000_s1056"/>
        <o:r id="V:Rule9" type="connector" idref="#_x0000_s1163"/>
        <o:r id="V:Rule10" type="connector" idref="#_x0000_s1143"/>
        <o:r id="V:Rule11" type="connector" idref="#_x0000_s1078"/>
        <o:r id="V:Rule12" type="connector" idref="#_x0000_s1061"/>
        <o:r id="V:Rule13" type="connector" idref="#_x0000_s1119"/>
        <o:r id="V:Rule14" type="connector" idref="#_x0000_s1153"/>
        <o:r id="V:Rule15" type="connector" idref="#_x0000_s1132"/>
        <o:r id="V:Rule16" type="connector" idref="#_x0000_s1060"/>
        <o:r id="V:Rule17" type="connector" idref="#_x0000_s1165"/>
        <o:r id="V:Rule18" type="connector" idref="#_x0000_s1041"/>
        <o:r id="V:Rule19" type="connector" idref="#_x0000_s1074"/>
        <o:r id="V:Rule20" type="connector" idref="#_x0000_s1059"/>
        <o:r id="V:Rule21" type="connector" idref="#_x0000_s1118"/>
        <o:r id="V:Rule22" type="connector" idref="#_x0000_s1162"/>
        <o:r id="V:Rule23" type="connector" idref="#_x0000_s1161"/>
        <o:r id="V:Rule24" type="connector" idref="#_x0000_s1137"/>
        <o:r id="V:Rule25" type="connector" idref="#_x0000_s1160"/>
        <o:r id="V:Rule26" type="connector" idref="#_x0000_s1115"/>
        <o:r id="V:Rule27" type="connector" idref="#_x0000_s1133"/>
        <o:r id="V:Rule28" type="connector" idref="#_x0000_s1136"/>
        <o:r id="V:Rule29" type="connector" idref="#_x0000_s1149"/>
        <o:r id="V:Rule30" type="connector" idref="#_x0000_s1126"/>
        <o:r id="V:Rule31" type="connector" idref="#_x0000_s1080"/>
        <o:r id="V:Rule32" type="connector" idref="#_x0000_s1117"/>
        <o:r id="V:Rule33" type="connector" idref="#_x0000_s1112"/>
        <o:r id="V:Rule34" type="connector" idref="#_x0000_s1157"/>
        <o:r id="V:Rule35" type="connector" idref="#_x0000_s1073"/>
        <o:r id="V:Rule36" type="connector" idref="#_x0000_s1105"/>
        <o:r id="V:Rule37" type="connector" idref="#_x0000_s1159"/>
        <o:r id="V:Rule38" type="connector" idref="#_x0000_s1145"/>
        <o:r id="V:Rule39" type="connector" idref="#_x0000_s1151"/>
        <o:r id="V:Rule40" type="connector" idref="#_x0000_s1150"/>
        <o:r id="V:Rule41" type="connector" idref="#_x0000_s1122"/>
        <o:r id="V:Rule42" type="connector" idref="#_x0000_s1155"/>
        <o:r id="V:Rule43" type="connector" idref="#_x0000_s1091"/>
        <o:r id="V:Rule44" type="connector" idref="#_x0000_s1138"/>
        <o:r id="V:Rule45" type="connector" idref="#_x0000_s1144"/>
        <o:r id="V:Rule46" type="connector" idref="#_x0000_s1108"/>
        <o:r id="V:Rule47" type="connector" idref="#_x0000_s1079"/>
        <o:r id="V:Rule48" type="connector" idref="#_x0000_s1045"/>
        <o:r id="V:Rule49" type="connector" idref="#_x0000_s1040"/>
        <o:r id="V:Rule50" type="connector" idref="#_x0000_s1063"/>
        <o:r id="V:Rule51" type="connector" idref="#_x0000_s1031"/>
        <o:r id="V:Rule52" type="connector" idref="#_x0000_s1057"/>
        <o:r id="V:Rule53" type="connector" idref="#_x0000_s1071"/>
        <o:r id="V:Rule54" type="connector" idref="#_x0000_s1130"/>
        <o:r id="V:Rule55" type="connector" idref="#_x0000_s1046"/>
        <o:r id="V:Rule56" type="connector" idref="#_x0000_s1095"/>
        <o:r id="V:Rule57" type="connector" idref="#_x0000_s1134"/>
        <o:r id="V:Rule58" type="connector" idref="#_x0000_s1152"/>
        <o:r id="V:Rule59" type="connector" idref="#_x0000_s1158"/>
        <o:r id="V:Rule60" type="connector" idref="#_x0000_s1054"/>
        <o:r id="V:Rule61" type="connector" idref="#_x0000_s1029"/>
        <o:r id="V:Rule62" type="connector" idref="#_x0000_s1064"/>
        <o:r id="V:Rule63" type="connector" idref="#_x0000_s1048"/>
        <o:r id="V:Rule64" type="connector" idref="#_x0000_s1094"/>
        <o:r id="V:Rule65" type="connector" idref="#_x0000_s1116"/>
        <o:r id="V:Rule66" type="connector" idref="#_x0000_s1121"/>
        <o:r id="V:Rule67" type="connector" idref="#_x0000_s1087"/>
        <o:r id="V:Rule68" type="connector" idref="#_x0000_s1026"/>
        <o:r id="V:Rule69" type="connector" idref="#_x0000_s1065"/>
        <o:r id="V:Rule70" type="connector" idref="#_x0000_s1081"/>
        <o:r id="V:Rule71" type="connector" idref="#_x0000_s1067"/>
        <o:r id="V:Rule72" type="connector" idref="#_x0000_s1099"/>
        <o:r id="V:Rule73" type="connector" idref="#_x0000_s1109"/>
        <o:r id="V:Rule74" type="connector" idref="#_x0000_s1147"/>
        <o:r id="V:Rule75" type="connector" idref="#_x0000_s1110"/>
        <o:r id="V:Rule76" type="connector" idref="#_x0000_s1051"/>
        <o:r id="V:Rule77" type="connector" idref="#_x0000_s1039"/>
        <o:r id="V:Rule78" type="connector" idref="#_x0000_s1038"/>
        <o:r id="V:Rule79" type="connector" idref="#_x0000_s1166"/>
        <o:r id="V:Rule80" type="connector" idref="#_x0000_s1090"/>
        <o:r id="V:Rule81" type="connector" idref="#_x0000_s1120"/>
        <o:r id="V:Rule82" type="connector" idref="#_x0000_s1131"/>
        <o:r id="V:Rule83" type="connector" idref="#_x0000_s1098"/>
        <o:r id="V:Rule84" type="connector" idref="#_x0000_s1135"/>
        <o:r id="V:Rule85" type="connector" idref="#_x0000_s1086"/>
        <o:r id="V:Rule86" type="connector" idref="#_x0000_s1076"/>
        <o:r id="V:Rule87" type="connector" idref="#_x0000_s1034"/>
        <o:r id="V:Rule88" type="connector" idref="#_x0000_s1125"/>
        <o:r id="V:Rule89" type="connector" idref="#_x0000_s1141"/>
        <o:r id="V:Rule90" type="connector" idref="#_x0000_s1156"/>
        <o:r id="V:Rule91" type="connector" idref="#_x0000_s1084"/>
        <o:r id="V:Rule92" type="connector" idref="#_x0000_s1129"/>
        <o:r id="V:Rule93" type="connector" idref="#_x0000_s1168"/>
        <o:r id="V:Rule94" type="connector" idref="#_x0000_s1142"/>
        <o:r id="V:Rule95" type="connector" idref="#_x0000_s1113"/>
        <o:r id="V:Rule96" type="connector" idref="#_x0000_s1033"/>
        <o:r id="V:Rule97" type="connector" idref="#_x0000_s1148"/>
        <o:r id="V:Rule98" type="connector" idref="#_x0000_s1036"/>
        <o:r id="V:Rule99" type="connector" idref="#_x0000_s1083"/>
        <o:r id="V:Rule100" type="connector" idref="#_x0000_s1035"/>
        <o:r id="V:Rule101" type="connector" idref="#_x0000_s1043"/>
        <o:r id="V:Rule102" type="connector" idref="#_x0000_s1077"/>
        <o:r id="V:Rule103" type="connector" idref="#_x0000_s1085"/>
        <o:r id="V:Rule104" type="connector" idref="#_x0000_s1154"/>
        <o:r id="V:Rule105" type="connector" idref="#_x0000_s1069"/>
        <o:r id="V:Rule106" type="connector" idref="#_x0000_s1101"/>
        <o:r id="V:Rule107" type="connector" idref="#_x0000_s1100"/>
        <o:r id="V:Rule108" type="connector" idref="#_x0000_s1055"/>
        <o:r id="V:Rule109" type="connector" idref="#_x0000_s1111"/>
        <o:r id="V:Rule110" type="connector" idref="#_x0000_s1075"/>
        <o:r id="V:Rule111" type="connector" idref="#_x0000_s1044"/>
        <o:r id="V:Rule112" type="connector" idref="#_x0000_s1089"/>
        <o:r id="V:Rule113" type="connector" idref="#_x0000_s1053"/>
        <o:r id="V:Rule114" type="connector" idref="#_x0000_s1037"/>
        <o:r id="V:Rule115" type="connector" idref="#_x0000_s1049"/>
        <o:r id="V:Rule116" type="connector" idref="#_x0000_s1070"/>
        <o:r id="V:Rule117" type="connector" idref="#_x0000_s1167"/>
        <o:r id="V:Rule118" type="connector" idref="#_x0000_s1072"/>
        <o:r id="V:Rule119" type="connector" idref="#_x0000_s1050"/>
        <o:r id="V:Rule120" type="connector" idref="#_x0000_s1082"/>
        <o:r id="V:Rule121" type="connector" idref="#_x0000_s1164"/>
        <o:r id="V:Rule122" type="connector" idref="#_x0000_s1139"/>
        <o:r id="V:Rule123" type="connector" idref="#_x0000_s1066"/>
        <o:r id="V:Rule124" type="connector" idref="#_x0000_s1042"/>
        <o:r id="V:Rule125" type="connector" idref="#_x0000_s1103"/>
        <o:r id="V:Rule126" type="connector" idref="#_x0000_s1106"/>
        <o:r id="V:Rule127" type="connector" idref="#_x0000_s1062"/>
        <o:r id="V:Rule128" type="connector" idref="#_x0000_s1027"/>
        <o:r id="V:Rule129" type="connector" idref="#_x0000_s1128"/>
        <o:r id="V:Rule130" type="connector" idref="#_x0000_s1052"/>
        <o:r id="V:Rule131" type="connector" idref="#_x0000_s1127"/>
        <o:r id="V:Rule132" type="connector" idref="#_x0000_s1107"/>
        <o:r id="V:Rule133" type="connector" idref="#_x0000_s1032"/>
        <o:r id="V:Rule134" type="connector" idref="#_x0000_s1088"/>
        <o:r id="V:Rule135" type="connector" idref="#_x0000_s1169"/>
        <o:r id="V:Rule136" type="connector" idref="#_x0000_s1140"/>
        <o:r id="V:Rule137" type="connector" idref="#_x0000_s1028"/>
        <o:r id="V:Rule138" type="connector" idref="#_x0000_s1102"/>
        <o:r id="V:Rule139" type="connector" idref="#_x0000_s1123"/>
        <o:r id="V:Rule140" type="connector" idref="#_x0000_s1104"/>
        <o:r id="V:Rule141" type="connector" idref="#_x0000_s1124"/>
        <o:r id="V:Rule142" type="connector" idref="#_x0000_s1068"/>
      </o:rules>
    </o:shapelayout>
  </w:shapeDefaults>
  <w:decimalSymbol w:val=","/>
  <w:listSeparator w:val=";"/>
  <w14:docId w14:val="22F1A49E"/>
  <w15:docId w15:val="{A97B2CC7-9D5E-4DA7-90EF-F0444B8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6B"/>
  </w:style>
  <w:style w:type="paragraph" w:styleId="4">
    <w:name w:val="heading 4"/>
    <w:basedOn w:val="a"/>
    <w:next w:val="a"/>
    <w:link w:val="40"/>
    <w:uiPriority w:val="9"/>
    <w:unhideWhenUsed/>
    <w:qFormat/>
    <w:rsid w:val="0067515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154"/>
  </w:style>
  <w:style w:type="character" w:customStyle="1" w:styleId="grame">
    <w:name w:val="grame"/>
    <w:basedOn w:val="a0"/>
    <w:rsid w:val="00675154"/>
  </w:style>
  <w:style w:type="paragraph" w:styleId="a3">
    <w:name w:val="Normal (Web)"/>
    <w:basedOn w:val="a"/>
    <w:uiPriority w:val="99"/>
    <w:unhideWhenUsed/>
    <w:rsid w:val="0067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515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751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515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675154"/>
  </w:style>
  <w:style w:type="character" w:customStyle="1" w:styleId="butback">
    <w:name w:val="butback"/>
    <w:basedOn w:val="a0"/>
    <w:rsid w:val="00675154"/>
  </w:style>
  <w:style w:type="character" w:customStyle="1" w:styleId="40">
    <w:name w:val="Заголовок 4 Знак"/>
    <w:basedOn w:val="a0"/>
    <w:link w:val="4"/>
    <w:uiPriority w:val="9"/>
    <w:rsid w:val="00675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675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B4A7A"/>
    <w:rPr>
      <w:color w:val="808080"/>
    </w:rPr>
  </w:style>
  <w:style w:type="table" w:styleId="a9">
    <w:name w:val="Table Grid"/>
    <w:basedOn w:val="a1"/>
    <w:uiPriority w:val="59"/>
    <w:rsid w:val="00850D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7.png"/><Relationship Id="rId39" Type="http://schemas.openxmlformats.org/officeDocument/2006/relationships/image" Target="media/image25.gif"/><Relationship Id="rId21" Type="http://schemas.openxmlformats.org/officeDocument/2006/relationships/image" Target="media/image14.gif"/><Relationship Id="rId34" Type="http://schemas.openxmlformats.org/officeDocument/2006/relationships/hyperlink" Target="http://www.isopromat.ru/sopromat/teoria/uslovie-prochnosti" TargetMode="External"/><Relationship Id="rId42" Type="http://schemas.openxmlformats.org/officeDocument/2006/relationships/image" Target="http://any-book.org/download/55080.files/image158.gif" TargetMode="External"/><Relationship Id="rId47" Type="http://schemas.openxmlformats.org/officeDocument/2006/relationships/image" Target="media/image29.gif"/><Relationship Id="rId50" Type="http://schemas.openxmlformats.org/officeDocument/2006/relationships/image" Target="http://any-book.org/download/55080.files/image171.gif" TargetMode="External"/><Relationship Id="rId55" Type="http://schemas.openxmlformats.org/officeDocument/2006/relationships/image" Target="media/image33.gif"/><Relationship Id="rId63" Type="http://schemas.openxmlformats.org/officeDocument/2006/relationships/theme" Target="theme/theme1.xml"/><Relationship Id="rId7" Type="http://schemas.openxmlformats.org/officeDocument/2006/relationships/hyperlink" Target="http://sernam.ru/book_phis_t1.php?id=7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hyperlink" Target="http://www.isopromat.ru/glossary/deformacii/otnositelnye" TargetMode="External"/><Relationship Id="rId41" Type="http://schemas.openxmlformats.org/officeDocument/2006/relationships/image" Target="media/image26.gif"/><Relationship Id="rId54" Type="http://schemas.openxmlformats.org/officeDocument/2006/relationships/image" Target="http://any-book.org/download/55080.files/image179.gi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4.gif"/><Relationship Id="rId40" Type="http://schemas.openxmlformats.org/officeDocument/2006/relationships/image" Target="http://any-book.org/download/55080.files/image154.gif" TargetMode="External"/><Relationship Id="rId45" Type="http://schemas.openxmlformats.org/officeDocument/2006/relationships/image" Target="media/image28.gif"/><Relationship Id="rId53" Type="http://schemas.openxmlformats.org/officeDocument/2006/relationships/image" Target="media/image32.gif"/><Relationship Id="rId58" Type="http://schemas.openxmlformats.org/officeDocument/2006/relationships/image" Target="http://any-book.org/download/55080.files/image183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://www.isopromat.ru/glossary/brus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3.png"/><Relationship Id="rId49" Type="http://schemas.openxmlformats.org/officeDocument/2006/relationships/image" Target="media/image30.gif"/><Relationship Id="rId57" Type="http://schemas.openxmlformats.org/officeDocument/2006/relationships/image" Target="media/image34.gif"/><Relationship Id="rId61" Type="http://schemas.openxmlformats.org/officeDocument/2006/relationships/image" Target="media/image36.pn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yperlink" Target="http://www.isopromat.ru/glossary/deformacii/absolutnye" TargetMode="External"/><Relationship Id="rId44" Type="http://schemas.openxmlformats.org/officeDocument/2006/relationships/image" Target="http://any-book.org/download/55080.files/image160.gif" TargetMode="External"/><Relationship Id="rId52" Type="http://schemas.openxmlformats.org/officeDocument/2006/relationships/image" Target="http://any-book.org/download/55080.files/image175.gif" TargetMode="External"/><Relationship Id="rId60" Type="http://schemas.openxmlformats.org/officeDocument/2006/relationships/image" Target="http://www.tmmprosto.ru/file/tovar_uslovie_112_150_b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isopromat.ru/glossary/deformacii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2.png"/><Relationship Id="rId43" Type="http://schemas.openxmlformats.org/officeDocument/2006/relationships/image" Target="media/image27.gif"/><Relationship Id="rId48" Type="http://schemas.openxmlformats.org/officeDocument/2006/relationships/image" Target="http://any-book.org/download/55080.files/image164.gif" TargetMode="External"/><Relationship Id="rId56" Type="http://schemas.openxmlformats.org/officeDocument/2006/relationships/image" Target="http://any-book.org/download/55080.files/image181.gif" TargetMode="External"/><Relationship Id="rId8" Type="http://schemas.openxmlformats.org/officeDocument/2006/relationships/hyperlink" Target="http://edu.sernam.ru/book_m_cat.php?id=46" TargetMode="External"/><Relationship Id="rId51" Type="http://schemas.openxmlformats.org/officeDocument/2006/relationships/image" Target="media/image31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hyperlink" Target="http://www.isopromat.ru/glossary/prochnost" TargetMode="External"/><Relationship Id="rId38" Type="http://schemas.openxmlformats.org/officeDocument/2006/relationships/image" Target="http://any-book.org/download/55080.files/image185.gif" TargetMode="External"/><Relationship Id="rId46" Type="http://schemas.openxmlformats.org/officeDocument/2006/relationships/image" Target="http://any-book.org/download/55080.files/image162.gif" TargetMode="External"/><Relationship Id="rId59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EBD5-A526-4923-8862-5C41BD5B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Алексей</cp:lastModifiedBy>
  <cp:revision>6</cp:revision>
  <dcterms:created xsi:type="dcterms:W3CDTF">2020-04-12T17:06:00Z</dcterms:created>
  <dcterms:modified xsi:type="dcterms:W3CDTF">2020-04-13T08:34:00Z</dcterms:modified>
</cp:coreProperties>
</file>