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2C" w:rsidRDefault="0083142C" w:rsidP="0083142C">
      <w:pPr>
        <w:spacing w:before="59"/>
        <w:ind w:left="799" w:right="335"/>
        <w:jc w:val="center"/>
        <w:rPr>
          <w:b/>
          <w:sz w:val="28"/>
          <w:szCs w:val="28"/>
        </w:rPr>
      </w:pPr>
      <w:r w:rsidRPr="006320A4">
        <w:rPr>
          <w:b/>
          <w:sz w:val="28"/>
          <w:szCs w:val="28"/>
        </w:rPr>
        <w:t>ОП.05 Материаловедение</w:t>
      </w:r>
    </w:p>
    <w:p w:rsidR="0083142C" w:rsidRDefault="0083142C" w:rsidP="0083142C">
      <w:pPr>
        <w:spacing w:before="59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Арефьева Людмила Владимировна</w:t>
      </w:r>
    </w:p>
    <w:p w:rsidR="0083142C" w:rsidRDefault="0083142C" w:rsidP="0083142C">
      <w:pPr>
        <w:spacing w:before="59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зад</w:t>
      </w:r>
      <w:bookmarkStart w:id="0" w:name="_GoBack"/>
      <w:bookmarkEnd w:id="0"/>
      <w:r>
        <w:rPr>
          <w:b/>
          <w:sz w:val="28"/>
          <w:szCs w:val="28"/>
        </w:rPr>
        <w:t xml:space="preserve">ание присылать на адрес электронной почты: </w:t>
      </w:r>
      <w:hyperlink r:id="rId5" w:history="1">
        <w:r w:rsidRPr="003F087C">
          <w:rPr>
            <w:rStyle w:val="a8"/>
            <w:b/>
            <w:sz w:val="28"/>
            <w:szCs w:val="28"/>
          </w:rPr>
          <w:t>arlud@list.ru</w:t>
        </w:r>
      </w:hyperlink>
    </w:p>
    <w:p w:rsidR="0083142C" w:rsidRPr="006320A4" w:rsidRDefault="0083142C" w:rsidP="0083142C">
      <w:pPr>
        <w:spacing w:before="59"/>
        <w:ind w:right="335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 оформляется рукописно (</w:t>
      </w:r>
      <w:r w:rsidRPr="00491945">
        <w:rPr>
          <w:sz w:val="28"/>
          <w:szCs w:val="28"/>
        </w:rPr>
        <w:t>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83142C" w:rsidRDefault="0083142C">
      <w:pPr>
        <w:spacing w:before="59"/>
        <w:ind w:left="799" w:right="335"/>
        <w:jc w:val="center"/>
        <w:rPr>
          <w:b/>
          <w:sz w:val="28"/>
        </w:rPr>
      </w:pPr>
    </w:p>
    <w:p w:rsidR="00176CCC" w:rsidRDefault="00176CCC">
      <w:pPr>
        <w:spacing w:before="59"/>
        <w:ind w:left="799" w:right="335"/>
        <w:jc w:val="center"/>
        <w:rPr>
          <w:b/>
          <w:sz w:val="28"/>
        </w:rPr>
      </w:pPr>
      <w:r>
        <w:rPr>
          <w:b/>
          <w:sz w:val="28"/>
        </w:rPr>
        <w:t xml:space="preserve">Задание зачета </w:t>
      </w:r>
      <w:r w:rsidR="00C26ACF">
        <w:rPr>
          <w:b/>
          <w:sz w:val="28"/>
        </w:rPr>
        <w:t xml:space="preserve"> по дисциплине</w:t>
      </w:r>
    </w:p>
    <w:p w:rsidR="007B43C3" w:rsidRPr="007B43C3" w:rsidRDefault="00C26ACF" w:rsidP="008F132F">
      <w:pPr>
        <w:spacing w:before="59"/>
        <w:ind w:left="799" w:right="335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176CCC">
        <w:rPr>
          <w:b/>
          <w:sz w:val="28"/>
        </w:rPr>
        <w:t>М</w:t>
      </w:r>
      <w:r>
        <w:rPr>
          <w:b/>
          <w:sz w:val="28"/>
        </w:rPr>
        <w:t>атериаловедени</w:t>
      </w:r>
      <w:r w:rsidR="007B43C3">
        <w:rPr>
          <w:b/>
          <w:sz w:val="28"/>
        </w:rPr>
        <w:t>е</w:t>
      </w:r>
      <w:r>
        <w:rPr>
          <w:b/>
          <w:sz w:val="28"/>
        </w:rPr>
        <w:t>»</w:t>
      </w:r>
      <w:r w:rsidR="007B43C3">
        <w:rPr>
          <w:b/>
          <w:sz w:val="28"/>
        </w:rPr>
        <w:t xml:space="preserve"> </w:t>
      </w:r>
    </w:p>
    <w:p w:rsidR="008D557F" w:rsidRPr="00176CCC" w:rsidRDefault="008D557F">
      <w:pPr>
        <w:pStyle w:val="a3"/>
        <w:spacing w:before="6"/>
        <w:rPr>
          <w:b/>
          <w:sz w:val="28"/>
          <w:szCs w:val="28"/>
        </w:rPr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 w:line="274" w:lineRule="exact"/>
        <w:ind w:left="0" w:firstLine="284"/>
      </w:pPr>
      <w:r>
        <w:t>Металловедение – это наука, изучающая:</w:t>
      </w:r>
    </w:p>
    <w:p w:rsidR="008D557F" w:rsidRPr="00980FBD" w:rsidRDefault="005E7BB3" w:rsidP="005E7BB3">
      <w:pPr>
        <w:tabs>
          <w:tab w:val="left" w:pos="1989"/>
        </w:tabs>
        <w:spacing w:line="274" w:lineRule="exact"/>
        <w:ind w:firstLine="284"/>
        <w:rPr>
          <w:sz w:val="24"/>
          <w:u w:val="single"/>
        </w:rPr>
      </w:pPr>
      <w:r>
        <w:rPr>
          <w:sz w:val="24"/>
        </w:rPr>
        <w:t xml:space="preserve">а) </w:t>
      </w:r>
      <w:r w:rsidR="00C26ACF" w:rsidRPr="008F132F">
        <w:rPr>
          <w:sz w:val="24"/>
        </w:rPr>
        <w:t>строение металлов и</w:t>
      </w:r>
      <w:r w:rsidR="00C26ACF" w:rsidRPr="008F132F">
        <w:rPr>
          <w:spacing w:val="-2"/>
          <w:sz w:val="24"/>
        </w:rPr>
        <w:t xml:space="preserve"> </w:t>
      </w:r>
      <w:r w:rsidR="00C26ACF" w:rsidRPr="008F132F">
        <w:rPr>
          <w:sz w:val="24"/>
        </w:rPr>
        <w:t>сплавов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строение и свойства</w:t>
      </w:r>
      <w:r w:rsidR="00C26ACF" w:rsidRPr="005E7BB3">
        <w:rPr>
          <w:spacing w:val="-3"/>
          <w:sz w:val="24"/>
        </w:rPr>
        <w:t xml:space="preserve"> </w:t>
      </w:r>
      <w:r w:rsidR="00C26ACF" w:rsidRPr="005E7BB3">
        <w:rPr>
          <w:sz w:val="24"/>
        </w:rPr>
        <w:t>металлов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строение, свойства, состав металлов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состав и строение металлов и</w:t>
      </w:r>
      <w:r w:rsidR="00C26ACF" w:rsidRPr="005E7BB3">
        <w:rPr>
          <w:spacing w:val="-4"/>
          <w:sz w:val="24"/>
        </w:rPr>
        <w:t xml:space="preserve"> </w:t>
      </w:r>
      <w:r w:rsidR="00C26ACF" w:rsidRPr="005E7BB3">
        <w:rPr>
          <w:sz w:val="24"/>
        </w:rPr>
        <w:t>сплавов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firstLine="284"/>
      </w:pPr>
      <w:r>
        <w:t>Медь и ее сплавы относятся к группе металлов:</w:t>
      </w:r>
    </w:p>
    <w:p w:rsidR="008D557F" w:rsidRPr="005E7BB3" w:rsidRDefault="005E7BB3" w:rsidP="005E7BB3">
      <w:pPr>
        <w:ind w:firstLine="284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благородных</w:t>
      </w:r>
    </w:p>
    <w:p w:rsidR="008D557F" w:rsidRDefault="005E7BB3" w:rsidP="005E7BB3">
      <w:pPr>
        <w:pStyle w:val="a4"/>
        <w:ind w:left="0" w:firstLine="284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цветных</w:t>
      </w:r>
    </w:p>
    <w:p w:rsidR="008D557F" w:rsidRDefault="005E7BB3" w:rsidP="005E7BB3">
      <w:pPr>
        <w:pStyle w:val="a4"/>
        <w:ind w:left="0" w:firstLine="284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легких</w:t>
      </w:r>
    </w:p>
    <w:p w:rsidR="008D557F" w:rsidRPr="005E7BB3" w:rsidRDefault="005E7BB3" w:rsidP="005E7BB3">
      <w:pPr>
        <w:tabs>
          <w:tab w:val="left" w:pos="1989"/>
        </w:tabs>
        <w:ind w:firstLine="284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редкоземельных</w:t>
      </w:r>
    </w:p>
    <w:p w:rsidR="008D557F" w:rsidRDefault="008D557F" w:rsidP="005E7BB3">
      <w:pPr>
        <w:pStyle w:val="a3"/>
        <w:spacing w:before="2"/>
        <w:ind w:firstLine="284"/>
        <w:rPr>
          <w:sz w:val="22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Установить правильную последовательность операций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закалки:</w:t>
      </w:r>
    </w:p>
    <w:p w:rsidR="008D557F" w:rsidRPr="005E7BB3" w:rsidRDefault="005E7BB3" w:rsidP="005E7BB3">
      <w:pPr>
        <w:tabs>
          <w:tab w:val="left" w:pos="712"/>
        </w:tabs>
        <w:ind w:firstLine="284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выдержка</w:t>
      </w:r>
    </w:p>
    <w:p w:rsidR="008D557F" w:rsidRPr="005E7BB3" w:rsidRDefault="005E7BB3" w:rsidP="005E7BB3">
      <w:pPr>
        <w:tabs>
          <w:tab w:val="left" w:pos="712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охлаждение со скоростью, превышающей критическую минимальную скорость</w:t>
      </w:r>
      <w:r w:rsidR="00C26ACF" w:rsidRPr="005E7BB3">
        <w:rPr>
          <w:spacing w:val="-7"/>
          <w:sz w:val="24"/>
        </w:rPr>
        <w:t xml:space="preserve"> </w:t>
      </w:r>
      <w:r w:rsidR="00C26ACF" w:rsidRPr="005E7BB3">
        <w:rPr>
          <w:sz w:val="24"/>
        </w:rPr>
        <w:t>охлаждения</w:t>
      </w:r>
    </w:p>
    <w:p w:rsidR="008D557F" w:rsidRPr="005E7BB3" w:rsidRDefault="005E7BB3" w:rsidP="005E7BB3">
      <w:pPr>
        <w:tabs>
          <w:tab w:val="left" w:pos="712"/>
        </w:tabs>
        <w:ind w:right="183" w:firstLine="284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нагрев выше критической температуры (температуры изменения типа кристаллической решетки, т.е. полиморфного</w:t>
      </w:r>
      <w:r w:rsidR="00C26ACF" w:rsidRPr="005E7BB3">
        <w:rPr>
          <w:spacing w:val="-4"/>
          <w:sz w:val="24"/>
        </w:rPr>
        <w:t xml:space="preserve"> </w:t>
      </w:r>
      <w:r w:rsidR="00C26ACF" w:rsidRPr="005E7BB3">
        <w:rPr>
          <w:sz w:val="24"/>
        </w:rPr>
        <w:t>превращения)</w:t>
      </w:r>
    </w:p>
    <w:p w:rsidR="008D557F" w:rsidRDefault="008D557F" w:rsidP="005E7BB3">
      <w:pPr>
        <w:pStyle w:val="a3"/>
        <w:spacing w:before="10"/>
        <w:ind w:firstLine="284"/>
        <w:rPr>
          <w:sz w:val="21"/>
        </w:rPr>
      </w:pPr>
    </w:p>
    <w:p w:rsidR="008D557F" w:rsidRDefault="00C26ACF" w:rsidP="005E7BB3">
      <w:pPr>
        <w:pStyle w:val="a4"/>
        <w:numPr>
          <w:ilvl w:val="0"/>
          <w:numId w:val="12"/>
        </w:numPr>
        <w:ind w:left="0" w:right="-29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right="-29" w:firstLine="284"/>
      </w:pPr>
      <w:r>
        <w:t>Твердость</w:t>
      </w:r>
      <w:r>
        <w:rPr>
          <w:spacing w:val="-7"/>
        </w:rPr>
        <w:t xml:space="preserve"> </w:t>
      </w:r>
      <w:r w:rsidR="005E7BB3">
        <w:t>это</w:t>
      </w:r>
      <w:r>
        <w:t>:</w:t>
      </w:r>
    </w:p>
    <w:p w:rsidR="008D557F" w:rsidRPr="005E7BB3" w:rsidRDefault="005E7BB3" w:rsidP="005E7BB3">
      <w:pPr>
        <w:ind w:right="107" w:firstLine="284"/>
        <w:jc w:val="both"/>
        <w:rPr>
          <w:sz w:val="24"/>
        </w:rPr>
      </w:pPr>
      <w:r>
        <w:rPr>
          <w:sz w:val="24"/>
        </w:rPr>
        <w:t xml:space="preserve">а) </w:t>
      </w:r>
      <w:r w:rsidR="00C26ACF" w:rsidRPr="005E7BB3">
        <w:rPr>
          <w:sz w:val="24"/>
        </w:rPr>
        <w:t>способность материала оказывать сопротивление контактному воздействию и внедрение в его поверхность недеформируемого</w:t>
      </w:r>
      <w:r w:rsidR="00C26ACF" w:rsidRPr="005E7BB3">
        <w:rPr>
          <w:spacing w:val="-6"/>
          <w:sz w:val="24"/>
        </w:rPr>
        <w:t xml:space="preserve"> </w:t>
      </w:r>
      <w:r w:rsidR="00C26ACF" w:rsidRPr="005E7BB3">
        <w:rPr>
          <w:sz w:val="24"/>
        </w:rPr>
        <w:t>наконечника</w:t>
      </w:r>
    </w:p>
    <w:p w:rsidR="008D557F" w:rsidRPr="005E7BB3" w:rsidRDefault="005E7BB3" w:rsidP="005E7BB3">
      <w:pPr>
        <w:ind w:firstLine="284"/>
        <w:jc w:val="both"/>
        <w:rPr>
          <w:sz w:val="24"/>
        </w:rPr>
      </w:pPr>
      <w:r>
        <w:rPr>
          <w:sz w:val="24"/>
        </w:rPr>
        <w:t xml:space="preserve">б) </w:t>
      </w:r>
      <w:r w:rsidR="00C26ACF" w:rsidRPr="005E7BB3">
        <w:rPr>
          <w:sz w:val="24"/>
        </w:rPr>
        <w:t>качество материала и пригодность его для того или иного</w:t>
      </w:r>
      <w:r w:rsidR="00C26ACF" w:rsidRPr="005E7BB3">
        <w:rPr>
          <w:spacing w:val="-9"/>
          <w:sz w:val="24"/>
        </w:rPr>
        <w:t xml:space="preserve"> </w:t>
      </w:r>
      <w:r w:rsidR="00C26ACF" w:rsidRPr="005E7BB3">
        <w:rPr>
          <w:sz w:val="24"/>
        </w:rPr>
        <w:t>назначения</w:t>
      </w:r>
    </w:p>
    <w:p w:rsidR="008D557F" w:rsidRPr="005E7BB3" w:rsidRDefault="005E7BB3" w:rsidP="005E7BB3">
      <w:pPr>
        <w:ind w:right="106" w:firstLine="284"/>
        <w:jc w:val="both"/>
        <w:rPr>
          <w:sz w:val="24"/>
        </w:rPr>
      </w:pPr>
      <w:r>
        <w:rPr>
          <w:sz w:val="24"/>
        </w:rPr>
        <w:t xml:space="preserve">в) </w:t>
      </w:r>
      <w:r w:rsidR="00C26ACF" w:rsidRPr="005E7BB3">
        <w:rPr>
          <w:sz w:val="24"/>
        </w:rPr>
        <w:t>свойство материала оказывать сопротивление местной пластической деформации, возникающей при внедрении в него стандартного наконечника (индентора)</w:t>
      </w:r>
    </w:p>
    <w:p w:rsidR="008D557F" w:rsidRPr="005E7BB3" w:rsidRDefault="005E7BB3" w:rsidP="005E7BB3">
      <w:pPr>
        <w:spacing w:before="1"/>
        <w:ind w:firstLine="284"/>
        <w:jc w:val="both"/>
        <w:rPr>
          <w:sz w:val="24"/>
        </w:rPr>
      </w:pPr>
      <w:r>
        <w:rPr>
          <w:sz w:val="24"/>
        </w:rPr>
        <w:t xml:space="preserve">г) </w:t>
      </w:r>
      <w:r w:rsidR="00C26ACF" w:rsidRPr="005E7BB3">
        <w:rPr>
          <w:sz w:val="24"/>
        </w:rPr>
        <w:t>способность тела противостоять</w:t>
      </w:r>
      <w:r w:rsidR="00C26ACF" w:rsidRPr="005E7BB3">
        <w:rPr>
          <w:spacing w:val="-1"/>
          <w:sz w:val="24"/>
        </w:rPr>
        <w:t xml:space="preserve"> </w:t>
      </w:r>
      <w:r w:rsidR="00C26ACF" w:rsidRPr="005E7BB3">
        <w:rPr>
          <w:sz w:val="24"/>
        </w:rPr>
        <w:t>внедрению.</w:t>
      </w:r>
    </w:p>
    <w:p w:rsidR="008D557F" w:rsidRDefault="008D557F" w:rsidP="005E7BB3">
      <w:pPr>
        <w:pStyle w:val="a3"/>
        <w:spacing w:before="4"/>
        <w:ind w:firstLine="284"/>
      </w:pPr>
    </w:p>
    <w:p w:rsidR="008D557F" w:rsidRDefault="00C26ACF" w:rsidP="005E7BB3">
      <w:pPr>
        <w:pStyle w:val="1"/>
        <w:numPr>
          <w:ilvl w:val="0"/>
          <w:numId w:val="12"/>
        </w:numPr>
        <w:spacing w:after="4"/>
        <w:ind w:left="0" w:firstLine="284"/>
        <w:jc w:val="left"/>
      </w:pPr>
      <w:r>
        <w:t>Установить соответствие между термином и</w:t>
      </w:r>
      <w:r>
        <w:rPr>
          <w:spacing w:val="-4"/>
        </w:rPr>
        <w:t xml:space="preserve"> </w:t>
      </w:r>
      <w:r>
        <w:t>определением: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6670"/>
      </w:tblGrid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1. Цвет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а )</w:t>
            </w:r>
            <w:r w:rsidR="00C26ACF">
              <w:rPr>
                <w:sz w:val="24"/>
              </w:rPr>
              <w:t>Температура, при которой металл переходит из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твердого состояния в жидкое.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2. Плотность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Способность металлов передавать тепло от более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нагретых к менее нагретым участкам тела.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3. Теплопроводность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в)</w:t>
            </w:r>
            <w:r w:rsidR="00C26ACF">
              <w:rPr>
                <w:sz w:val="24"/>
              </w:rPr>
              <w:t>Способность металлов увеличиваться в размерах при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нагревании и уменьшаться при охлаждении.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4. Электропроводность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г)</w:t>
            </w:r>
            <w:r w:rsidR="00C26ACF">
              <w:rPr>
                <w:sz w:val="24"/>
              </w:rPr>
              <w:t>Способность металла при нагревании поглощать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определенное количество тепла.</w:t>
            </w:r>
          </w:p>
        </w:tc>
      </w:tr>
      <w:tr w:rsidR="008D557F" w:rsidTr="004528FE">
        <w:trPr>
          <w:trHeight w:val="278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spacing w:line="259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5. Теплоемкость</w:t>
            </w:r>
          </w:p>
        </w:tc>
        <w:tc>
          <w:tcPr>
            <w:tcW w:w="6670" w:type="dxa"/>
          </w:tcPr>
          <w:p w:rsidR="008D557F" w:rsidRDefault="004528FE" w:rsidP="005E7BB3">
            <w:pPr>
              <w:pStyle w:val="TableParagraph"/>
              <w:spacing w:line="259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д)</w:t>
            </w:r>
            <w:r w:rsidR="00C26ACF">
              <w:rPr>
                <w:sz w:val="24"/>
              </w:rPr>
              <w:t>Способность металлов проводить электрический ток.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6. Тепловое расширение</w:t>
            </w:r>
          </w:p>
        </w:tc>
        <w:tc>
          <w:tcPr>
            <w:tcW w:w="6670" w:type="dxa"/>
          </w:tcPr>
          <w:p w:rsidR="008D557F" w:rsidRDefault="008C6C6D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="00C26ACF">
              <w:rPr>
                <w:sz w:val="24"/>
              </w:rPr>
              <w:t>Способность металлов отражать световое излучение</w:t>
            </w:r>
          </w:p>
          <w:p w:rsidR="008D557F" w:rsidRDefault="00C26ACF" w:rsidP="005E7BB3">
            <w:pPr>
              <w:pStyle w:val="TableParagraph"/>
              <w:spacing w:line="264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с определенной длиной волны.</w:t>
            </w:r>
          </w:p>
        </w:tc>
      </w:tr>
      <w:tr w:rsidR="008D557F" w:rsidTr="004528FE">
        <w:trPr>
          <w:trHeight w:val="551"/>
        </w:trPr>
        <w:tc>
          <w:tcPr>
            <w:tcW w:w="3145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7. Температура плавления</w:t>
            </w:r>
          </w:p>
        </w:tc>
        <w:tc>
          <w:tcPr>
            <w:tcW w:w="6670" w:type="dxa"/>
          </w:tcPr>
          <w:p w:rsidR="008D557F" w:rsidRDefault="008C6C6D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ж) </w:t>
            </w:r>
            <w:r w:rsidR="00C26ACF">
              <w:rPr>
                <w:sz w:val="24"/>
              </w:rPr>
              <w:t>Масса, заключенная в единице объема.</w:t>
            </w:r>
          </w:p>
        </w:tc>
      </w:tr>
    </w:tbl>
    <w:p w:rsidR="008C6C6D" w:rsidRDefault="008C6C6D" w:rsidP="00A815FC">
      <w:pPr>
        <w:pStyle w:val="a3"/>
        <w:spacing w:before="3"/>
        <w:rPr>
          <w:b/>
          <w:sz w:val="21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lastRenderedPageBreak/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/>
        <w:ind w:left="0" w:right="926" w:firstLine="284"/>
      </w:pPr>
      <w:r>
        <w:t>Приведенная элементарная ячейка кристаллической решетки относится к следующему типу кристаллической структуры: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571"/>
      </w:tblGrid>
      <w:tr w:rsidR="00A815FC" w:rsidTr="00176CCC">
        <w:tc>
          <w:tcPr>
            <w:tcW w:w="2681" w:type="dxa"/>
          </w:tcPr>
          <w:p w:rsidR="00A815FC" w:rsidRDefault="00176CCC" w:rsidP="005E7BB3">
            <w:pPr>
              <w:pStyle w:val="1"/>
              <w:spacing w:before="5"/>
              <w:ind w:left="0" w:right="926"/>
            </w:pPr>
            <w:r w:rsidRPr="00176CCC">
              <w:rPr>
                <w:rFonts w:ascii="Calibri" w:hAnsi="Calibri"/>
                <w:b w:val="0"/>
                <w:bCs w:val="0"/>
                <w:noProof/>
                <w:sz w:val="20"/>
                <w:szCs w:val="22"/>
                <w:lang w:bidi="ar-SA"/>
              </w:rPr>
              <w:drawing>
                <wp:inline distT="0" distB="0" distL="0" distR="0" wp14:anchorId="4A4991A1" wp14:editId="0364AA7A">
                  <wp:extent cx="977855" cy="930303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71" cy="93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</w:tcPr>
          <w:p w:rsidR="00176CCC" w:rsidRDefault="00176CCC" w:rsidP="00176CCC">
            <w:pPr>
              <w:pStyle w:val="a4"/>
              <w:tabs>
                <w:tab w:val="left" w:pos="3532"/>
              </w:tabs>
              <w:spacing w:before="90"/>
              <w:ind w:left="284" w:firstLine="0"/>
              <w:rPr>
                <w:sz w:val="24"/>
              </w:rPr>
            </w:pPr>
            <w:r>
              <w:rPr>
                <w:sz w:val="24"/>
              </w:rPr>
              <w:t>а) Кубическая объёмно-центрированная (ОЦК)</w:t>
            </w:r>
          </w:p>
          <w:p w:rsidR="00176CCC" w:rsidRDefault="00176CCC" w:rsidP="00176CCC">
            <w:pPr>
              <w:pStyle w:val="a4"/>
              <w:tabs>
                <w:tab w:val="left" w:pos="353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кубическая гранецентрированная (ГЦК)</w:t>
            </w:r>
          </w:p>
          <w:p w:rsidR="00176CCC" w:rsidRDefault="00176CCC" w:rsidP="00176CCC">
            <w:pPr>
              <w:pStyle w:val="a4"/>
              <w:tabs>
                <w:tab w:val="left" w:pos="353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гексагональная плотноупакованная (ГПУ)</w:t>
            </w:r>
          </w:p>
          <w:p w:rsidR="00A815FC" w:rsidRDefault="00A815FC" w:rsidP="005E7BB3">
            <w:pPr>
              <w:pStyle w:val="1"/>
              <w:spacing w:before="5"/>
              <w:ind w:left="0" w:right="926"/>
            </w:pPr>
          </w:p>
        </w:tc>
      </w:tr>
    </w:tbl>
    <w:p w:rsidR="00A815FC" w:rsidRDefault="00A815FC" w:rsidP="005E7BB3">
      <w:pPr>
        <w:pStyle w:val="1"/>
        <w:spacing w:before="5"/>
        <w:ind w:left="0" w:right="926" w:firstLine="284"/>
      </w:pPr>
    </w:p>
    <w:p w:rsidR="008D557F" w:rsidRDefault="008D557F" w:rsidP="005E7BB3">
      <w:pPr>
        <w:pStyle w:val="a3"/>
        <w:ind w:firstLine="284"/>
        <w:rPr>
          <w:sz w:val="20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spacing w:before="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4" w:line="274" w:lineRule="exact"/>
        <w:ind w:left="0" w:firstLine="284"/>
      </w:pPr>
      <w:r>
        <w:t>Железо и его сплавы принадлежит к группе металлов: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тугоплавким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черным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диамагнетикам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металлам с высокой удельной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плотностью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right="952" w:firstLine="284"/>
        <w:jc w:val="both"/>
      </w:pPr>
      <w:r>
        <w:t>Механическое</w:t>
      </w:r>
      <w:r w:rsidR="008C6C6D">
        <w:t xml:space="preserve"> </w:t>
      </w:r>
      <w:r>
        <w:t>свойство,</w:t>
      </w:r>
      <w:r w:rsidR="008C6C6D">
        <w:t xml:space="preserve"> </w:t>
      </w:r>
      <w:r>
        <w:t>определяющее</w:t>
      </w:r>
      <w:r w:rsidR="008C6C6D">
        <w:t xml:space="preserve"> </w:t>
      </w:r>
      <w:r>
        <w:t>способность</w:t>
      </w:r>
      <w:r w:rsidR="008C6C6D">
        <w:t xml:space="preserve"> </w:t>
      </w:r>
      <w:r>
        <w:t>металла</w:t>
      </w:r>
      <w:r w:rsidR="008C6C6D">
        <w:t xml:space="preserve"> </w:t>
      </w:r>
      <w:r>
        <w:rPr>
          <w:spacing w:val="-1"/>
        </w:rPr>
        <w:t xml:space="preserve">сопротивляться </w:t>
      </w:r>
      <w:r>
        <w:t>деформации и разрушению при статическом нагружении –</w:t>
      </w:r>
      <w:r>
        <w:rPr>
          <w:spacing w:val="2"/>
        </w:rPr>
        <w:t xml:space="preserve"> </w:t>
      </w:r>
      <w:r>
        <w:t>это: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ударная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вязкость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вязкость разрушения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прочность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д) </w:t>
      </w:r>
      <w:r w:rsidR="00C26ACF">
        <w:rPr>
          <w:sz w:val="24"/>
        </w:rPr>
        <w:t>живучесть</w:t>
      </w:r>
    </w:p>
    <w:p w:rsidR="008D557F" w:rsidRDefault="008D557F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352"/>
        </w:tabs>
        <w:ind w:left="0" w:firstLine="284"/>
        <w:jc w:val="left"/>
        <w:rPr>
          <w:b/>
          <w:sz w:val="24"/>
        </w:rPr>
      </w:pPr>
      <w:r w:rsidRPr="008C6C6D">
        <w:rPr>
          <w:b/>
          <w:sz w:val="24"/>
        </w:rPr>
        <w:t>Установить правильную последовательность операци</w:t>
      </w:r>
      <w:r w:rsidR="008C6C6D" w:rsidRPr="008C6C6D">
        <w:rPr>
          <w:b/>
          <w:sz w:val="24"/>
        </w:rPr>
        <w:t>и</w:t>
      </w:r>
      <w:r w:rsidRPr="008C6C6D">
        <w:rPr>
          <w:b/>
          <w:spacing w:val="-3"/>
          <w:sz w:val="24"/>
        </w:rPr>
        <w:t xml:space="preserve"> </w:t>
      </w:r>
      <w:r w:rsidRPr="008C6C6D">
        <w:rPr>
          <w:b/>
          <w:sz w:val="24"/>
        </w:rPr>
        <w:t>нормализации:</w:t>
      </w:r>
    </w:p>
    <w:p w:rsidR="008D557F" w:rsidRDefault="008C6C6D" w:rsidP="008C6C6D">
      <w:pPr>
        <w:pStyle w:val="a4"/>
        <w:tabs>
          <w:tab w:val="left" w:pos="251"/>
        </w:tabs>
        <w:ind w:left="284" w:firstLine="0"/>
        <w:rPr>
          <w:sz w:val="24"/>
        </w:rPr>
      </w:pPr>
      <w:r>
        <w:rPr>
          <w:sz w:val="24"/>
        </w:rPr>
        <w:t xml:space="preserve">а)  </w:t>
      </w:r>
      <w:r w:rsidR="00C26ACF">
        <w:rPr>
          <w:sz w:val="24"/>
        </w:rPr>
        <w:t>охлаждение на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воздухе</w:t>
      </w:r>
    </w:p>
    <w:p w:rsidR="008D557F" w:rsidRDefault="008C6C6D" w:rsidP="008C6C6D">
      <w:pPr>
        <w:pStyle w:val="a4"/>
        <w:tabs>
          <w:tab w:val="left" w:pos="251"/>
        </w:tabs>
        <w:spacing w:line="276" w:lineRule="exact"/>
        <w:ind w:left="284" w:firstLine="0"/>
        <w:rPr>
          <w:sz w:val="24"/>
        </w:rPr>
      </w:pPr>
      <w:r>
        <w:rPr>
          <w:sz w:val="24"/>
        </w:rPr>
        <w:t xml:space="preserve">б)  </w:t>
      </w:r>
      <w:r w:rsidR="00C26ACF">
        <w:rPr>
          <w:sz w:val="24"/>
        </w:rPr>
        <w:t>выдержка</w:t>
      </w:r>
    </w:p>
    <w:p w:rsidR="008D557F" w:rsidRDefault="008C6C6D" w:rsidP="008C6C6D">
      <w:pPr>
        <w:pStyle w:val="a4"/>
        <w:tabs>
          <w:tab w:val="left" w:pos="251"/>
        </w:tabs>
        <w:spacing w:line="296" w:lineRule="exact"/>
        <w:ind w:left="284" w:firstLine="0"/>
        <w:rPr>
          <w:sz w:val="16"/>
        </w:rPr>
      </w:pPr>
      <w:r>
        <w:rPr>
          <w:position w:val="2"/>
          <w:sz w:val="24"/>
        </w:rPr>
        <w:t xml:space="preserve">в)  </w:t>
      </w:r>
      <w:r w:rsidR="00C26ACF">
        <w:rPr>
          <w:position w:val="2"/>
          <w:sz w:val="24"/>
        </w:rPr>
        <w:t>нагрев до температуры на 30-50</w:t>
      </w:r>
      <w:r w:rsidR="00C26ACF">
        <w:rPr>
          <w:position w:val="2"/>
          <w:sz w:val="24"/>
          <w:vertAlign w:val="superscript"/>
        </w:rPr>
        <w:t>0</w:t>
      </w:r>
      <w:r w:rsidR="00C26ACF">
        <w:rPr>
          <w:position w:val="2"/>
          <w:sz w:val="24"/>
        </w:rPr>
        <w:t xml:space="preserve"> С выше верхних критических точек А</w:t>
      </w:r>
      <w:r w:rsidR="00C26ACF">
        <w:rPr>
          <w:sz w:val="16"/>
        </w:rPr>
        <w:t xml:space="preserve">С3 </w:t>
      </w:r>
      <w:r w:rsidR="00C26ACF">
        <w:rPr>
          <w:position w:val="2"/>
          <w:sz w:val="24"/>
        </w:rPr>
        <w:t>и</w:t>
      </w:r>
      <w:r w:rsidR="00C26ACF">
        <w:rPr>
          <w:spacing w:val="-25"/>
          <w:position w:val="2"/>
          <w:sz w:val="24"/>
        </w:rPr>
        <w:t xml:space="preserve"> </w:t>
      </w:r>
      <w:r w:rsidR="00C26ACF">
        <w:rPr>
          <w:position w:val="2"/>
          <w:sz w:val="24"/>
        </w:rPr>
        <w:t>А</w:t>
      </w:r>
      <w:r w:rsidR="00C26ACF">
        <w:rPr>
          <w:sz w:val="16"/>
        </w:rPr>
        <w:t>cm</w:t>
      </w:r>
    </w:p>
    <w:p w:rsidR="008D557F" w:rsidRDefault="008D557F" w:rsidP="005E7BB3">
      <w:pPr>
        <w:pStyle w:val="a3"/>
        <w:spacing w:before="4"/>
        <w:ind w:firstLine="284"/>
        <w:rPr>
          <w:sz w:val="22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5"/>
        <w:ind w:left="0" w:firstLine="284"/>
      </w:pPr>
      <w:r>
        <w:t>«Аустенит» - это: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твердый раствор углерода в  α-</w:t>
      </w:r>
      <w:r w:rsidR="00C26ACF">
        <w:rPr>
          <w:spacing w:val="-11"/>
          <w:sz w:val="24"/>
        </w:rPr>
        <w:t xml:space="preserve"> </w:t>
      </w:r>
      <w:r w:rsidR="00C26ACF">
        <w:rPr>
          <w:sz w:val="24"/>
        </w:rPr>
        <w:t>железе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твердый раствор углерода в  γ-</w:t>
      </w:r>
      <w:r w:rsidR="00C26ACF">
        <w:rPr>
          <w:spacing w:val="-11"/>
          <w:sz w:val="24"/>
        </w:rPr>
        <w:t xml:space="preserve"> </w:t>
      </w:r>
      <w:r w:rsidR="00C26ACF">
        <w:rPr>
          <w:sz w:val="24"/>
        </w:rPr>
        <w:t>железе</w:t>
      </w:r>
    </w:p>
    <w:p w:rsidR="008D557F" w:rsidRDefault="008C6C6D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механическая смесь феррита с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цементитом</w:t>
      </w:r>
    </w:p>
    <w:p w:rsidR="008D557F" w:rsidRDefault="006B5360" w:rsidP="008C6C6D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химическое соединение железа с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углеродом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5"/>
        <w:ind w:left="0" w:firstLine="284"/>
      </w:pPr>
      <w:r>
        <w:t>Вид термический обработки, изображенный на рисунке: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6B5360" w:rsidTr="00A815FC">
        <w:tc>
          <w:tcPr>
            <w:tcW w:w="5126" w:type="dxa"/>
          </w:tcPr>
          <w:p w:rsidR="006B5360" w:rsidRDefault="006B5360" w:rsidP="005E7BB3">
            <w:pPr>
              <w:pStyle w:val="1"/>
              <w:spacing w:before="5"/>
              <w:ind w:left="0"/>
            </w:pPr>
            <w:r w:rsidRPr="006B5360"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inline distT="0" distB="0" distL="0" distR="0" wp14:anchorId="05DEFB25" wp14:editId="5655708A">
                  <wp:extent cx="2158365" cy="1139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spacing w:before="73"/>
              <w:ind w:left="284" w:firstLine="0"/>
              <w:rPr>
                <w:sz w:val="24"/>
              </w:rPr>
            </w:pPr>
            <w:r>
              <w:rPr>
                <w:sz w:val="24"/>
              </w:rPr>
              <w:t>а) закалка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отжиг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отпуск</w:t>
            </w:r>
          </w:p>
          <w:p w:rsidR="006B5360" w:rsidRDefault="006B5360" w:rsidP="006B5360">
            <w:pPr>
              <w:pStyle w:val="a4"/>
              <w:tabs>
                <w:tab w:val="left" w:pos="1971"/>
                <w:tab w:val="left" w:pos="197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г) нормализация</w:t>
            </w:r>
          </w:p>
          <w:p w:rsidR="006B5360" w:rsidRDefault="006B5360" w:rsidP="005E7BB3">
            <w:pPr>
              <w:pStyle w:val="1"/>
              <w:spacing w:before="5"/>
              <w:ind w:left="0"/>
            </w:pPr>
          </w:p>
        </w:tc>
      </w:tr>
    </w:tbl>
    <w:p w:rsidR="008D557F" w:rsidRDefault="008D557F" w:rsidP="006B5360">
      <w:pPr>
        <w:pStyle w:val="a3"/>
        <w:spacing w:before="1"/>
        <w:rPr>
          <w:sz w:val="22"/>
        </w:rPr>
      </w:pPr>
    </w:p>
    <w:p w:rsidR="008D557F" w:rsidRPr="006B5360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b/>
          <w:i/>
          <w:sz w:val="24"/>
        </w:rPr>
      </w:pPr>
      <w:r w:rsidRPr="006B5360">
        <w:rPr>
          <w:b/>
          <w:i/>
          <w:sz w:val="24"/>
        </w:rPr>
        <w:t>Вставить пропущенное</w:t>
      </w:r>
      <w:r w:rsidRPr="006B5360">
        <w:rPr>
          <w:b/>
          <w:i/>
          <w:spacing w:val="-2"/>
          <w:sz w:val="24"/>
        </w:rPr>
        <w:t xml:space="preserve"> </w:t>
      </w:r>
      <w:r w:rsidRPr="006B5360">
        <w:rPr>
          <w:b/>
          <w:i/>
          <w:sz w:val="24"/>
        </w:rPr>
        <w:t>слово:</w:t>
      </w:r>
    </w:p>
    <w:p w:rsidR="008D557F" w:rsidRDefault="00C26ACF" w:rsidP="005E7BB3">
      <w:pPr>
        <w:pStyle w:val="a3"/>
        <w:ind w:right="926" w:firstLine="284"/>
      </w:pPr>
      <w:r>
        <w:t>Свойство металлов или сочетания металлов образовывать при установленной технологии сварки соединение, отвечающее требованиям, обусловленным конструкцией и эксплуатацией изделия – это …….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Баббиты – это: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латунь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литейный алюминиевый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сплав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антифрикционный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сплав</w:t>
      </w:r>
    </w:p>
    <w:p w:rsidR="008D557F" w:rsidRDefault="006B5360" w:rsidP="006B5360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бронза, упрочненная железом и марганцем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Чугунами называются железоуглеродистые сплавы: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содержащие углерода более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0,8%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содержащие углерода более 0,02%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содержащие углерода от 2,14 до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4,13%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содержащие углерода более 4,13%</w:t>
      </w:r>
    </w:p>
    <w:p w:rsidR="008D557F" w:rsidRDefault="008D557F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b/>
          <w:sz w:val="24"/>
        </w:rPr>
      </w:pPr>
      <w:r w:rsidRPr="006B5360">
        <w:rPr>
          <w:b/>
          <w:sz w:val="24"/>
        </w:rPr>
        <w:t>Установить соответствие между классом и маркой</w:t>
      </w:r>
      <w:r w:rsidRPr="006B5360">
        <w:rPr>
          <w:b/>
          <w:spacing w:val="-5"/>
          <w:sz w:val="24"/>
        </w:rPr>
        <w:t xml:space="preserve"> </w:t>
      </w:r>
      <w:r w:rsidRPr="006B5360">
        <w:rPr>
          <w:b/>
          <w:sz w:val="24"/>
        </w:rPr>
        <w:t>стали:</w:t>
      </w: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4400"/>
        <w:gridCol w:w="4398"/>
      </w:tblGrid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1. 20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C26ACF">
              <w:rPr>
                <w:sz w:val="24"/>
              </w:rPr>
              <w:t>высоколегированная</w:t>
            </w:r>
          </w:p>
        </w:tc>
      </w:tr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2. 17Г1С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низкоуглеродистая</w:t>
            </w:r>
          </w:p>
        </w:tc>
      </w:tr>
      <w:tr w:rsidR="008D557F" w:rsidTr="006B5360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3. Х18Н10Т</w:t>
            </w:r>
          </w:p>
        </w:tc>
        <w:tc>
          <w:tcPr>
            <w:tcW w:w="4398" w:type="dxa"/>
          </w:tcPr>
          <w:p w:rsidR="008D557F" w:rsidRDefault="006B5360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низколегированная</w:t>
            </w:r>
          </w:p>
        </w:tc>
      </w:tr>
    </w:tbl>
    <w:p w:rsidR="008D557F" w:rsidRDefault="008D557F" w:rsidP="005E7BB3">
      <w:pPr>
        <w:pStyle w:val="a3"/>
        <w:spacing w:before="3"/>
        <w:ind w:firstLine="284"/>
        <w:rPr>
          <w:i/>
          <w:sz w:val="23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 ответ:</w:t>
      </w:r>
    </w:p>
    <w:p w:rsidR="008D557F" w:rsidRDefault="00C26ACF" w:rsidP="005E7BB3">
      <w:pPr>
        <w:pStyle w:val="1"/>
        <w:ind w:left="0" w:firstLine="284"/>
      </w:pPr>
      <w:r>
        <w:t>Модифицирование – это:</w:t>
      </w:r>
    </w:p>
    <w:p w:rsidR="008D557F" w:rsidRPr="006B5360" w:rsidRDefault="006B5360" w:rsidP="006B5360">
      <w:pPr>
        <w:tabs>
          <w:tab w:val="left" w:pos="1731"/>
          <w:tab w:val="left" w:pos="1732"/>
        </w:tabs>
        <w:ind w:right="1753" w:firstLine="284"/>
        <w:rPr>
          <w:sz w:val="24"/>
        </w:rPr>
      </w:pPr>
      <w:r w:rsidRPr="006B5360">
        <w:rPr>
          <w:sz w:val="23"/>
          <w:szCs w:val="24"/>
        </w:rPr>
        <w:t>а)</w:t>
      </w:r>
      <w:r>
        <w:rPr>
          <w:b/>
          <w:sz w:val="23"/>
          <w:szCs w:val="24"/>
        </w:rPr>
        <w:t xml:space="preserve"> </w:t>
      </w:r>
      <w:r w:rsidR="00C26ACF" w:rsidRPr="006B5360">
        <w:rPr>
          <w:sz w:val="24"/>
        </w:rPr>
        <w:t>использование специально вводимых в жидкий металл веществ с целью получения мелкозернистой структуры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изменение кристаллического строения и связанных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свойств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right="1383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процесс зарождения и роста новых зерен с меньшим количеством дефектов строения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6B5360" w:rsidRDefault="00C26ACF" w:rsidP="006B5360">
      <w:pPr>
        <w:pStyle w:val="1"/>
        <w:ind w:left="0" w:right="-29" w:firstLine="284"/>
        <w:jc w:val="both"/>
      </w:pPr>
      <w:r>
        <w:t xml:space="preserve">Структура, представляющая собой пересыщенный твердый раствор углерода в </w:t>
      </w:r>
    </w:p>
    <w:p w:rsidR="008D557F" w:rsidRDefault="00C26ACF" w:rsidP="006B5360">
      <w:pPr>
        <w:pStyle w:val="1"/>
        <w:ind w:left="0" w:right="-29" w:firstLine="284"/>
        <w:jc w:val="both"/>
      </w:pPr>
      <w:r>
        <w:t>α – железе, называется: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spacing w:line="271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мартенсит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цементит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феррит</w:t>
      </w:r>
    </w:p>
    <w:p w:rsidR="008D557F" w:rsidRDefault="006B5360" w:rsidP="006B5360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аустенит</w:t>
      </w:r>
    </w:p>
    <w:p w:rsidR="008D557F" w:rsidRDefault="008D557F" w:rsidP="006B5360">
      <w:pPr>
        <w:pStyle w:val="a3"/>
        <w:rPr>
          <w:sz w:val="22"/>
        </w:rPr>
      </w:pPr>
    </w:p>
    <w:p w:rsidR="008D557F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6B5360">
      <w:pPr>
        <w:pStyle w:val="1"/>
        <w:ind w:left="0" w:firstLine="284"/>
      </w:pPr>
      <w:r>
        <w:t>Белым называется чугун, в котором: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весь углерод или часть его содержится в виде</w:t>
      </w:r>
      <w:r w:rsidR="00C26ACF">
        <w:rPr>
          <w:spacing w:val="1"/>
          <w:sz w:val="24"/>
        </w:rPr>
        <w:t xml:space="preserve"> </w:t>
      </w:r>
      <w:r w:rsidR="00C26ACF">
        <w:rPr>
          <w:sz w:val="24"/>
        </w:rPr>
        <w:t>графита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весь углерод находится в химически связанном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состоянии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металлическая основа состоит из</w:t>
      </w:r>
      <w:r w:rsidR="00C26ACF">
        <w:rPr>
          <w:spacing w:val="-8"/>
          <w:sz w:val="24"/>
        </w:rPr>
        <w:t xml:space="preserve"> </w:t>
      </w:r>
      <w:r w:rsidR="00C26ACF">
        <w:rPr>
          <w:sz w:val="24"/>
        </w:rPr>
        <w:t>феррита</w:t>
      </w:r>
    </w:p>
    <w:p w:rsidR="008D557F" w:rsidRDefault="006B5360" w:rsidP="006B5360">
      <w:pPr>
        <w:pStyle w:val="a4"/>
        <w:tabs>
          <w:tab w:val="left" w:pos="1911"/>
          <w:tab w:val="left" w:pos="19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наряду с графитом содержится</w:t>
      </w:r>
      <w:r w:rsidR="00C26ACF">
        <w:rPr>
          <w:spacing w:val="-9"/>
          <w:sz w:val="24"/>
        </w:rPr>
        <w:t xml:space="preserve"> </w:t>
      </w:r>
      <w:r w:rsidR="00C26ACF">
        <w:rPr>
          <w:sz w:val="24"/>
        </w:rPr>
        <w:t>ледебурит</w:t>
      </w:r>
    </w:p>
    <w:p w:rsidR="008D557F" w:rsidRDefault="008D557F" w:rsidP="005E7BB3">
      <w:pPr>
        <w:pStyle w:val="a3"/>
        <w:spacing w:before="11"/>
        <w:ind w:firstLine="284"/>
        <w:rPr>
          <w:sz w:val="23"/>
        </w:rPr>
      </w:pPr>
    </w:p>
    <w:p w:rsidR="008D557F" w:rsidRPr="006B5360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B5360" w:rsidRDefault="00C26ACF" w:rsidP="005E7BB3">
      <w:pPr>
        <w:ind w:firstLine="284"/>
        <w:rPr>
          <w:b/>
          <w:sz w:val="24"/>
        </w:rPr>
      </w:pPr>
      <w:r w:rsidRPr="006B5360">
        <w:rPr>
          <w:b/>
          <w:sz w:val="24"/>
        </w:rPr>
        <w:t xml:space="preserve">В марке чугуна </w:t>
      </w:r>
      <w:r w:rsidRPr="006B5360">
        <w:rPr>
          <w:b/>
          <w:i/>
          <w:sz w:val="24"/>
        </w:rPr>
        <w:t xml:space="preserve">ВЧ 100 </w:t>
      </w:r>
      <w:r w:rsidRPr="006B5360">
        <w:rPr>
          <w:b/>
          <w:sz w:val="24"/>
        </w:rPr>
        <w:t xml:space="preserve">цифра </w:t>
      </w:r>
      <w:r w:rsidRPr="006B5360">
        <w:rPr>
          <w:b/>
          <w:i/>
          <w:sz w:val="24"/>
        </w:rPr>
        <w:t xml:space="preserve">100 </w:t>
      </w:r>
      <w:r w:rsidRPr="006B5360">
        <w:rPr>
          <w:b/>
          <w:sz w:val="24"/>
        </w:rPr>
        <w:t>обозначает: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предел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прочности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предел при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растяжении</w:t>
      </w:r>
    </w:p>
    <w:p w:rsidR="008D557F" w:rsidRDefault="006B5360" w:rsidP="006B5360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предел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текучести</w:t>
      </w:r>
    </w:p>
    <w:p w:rsidR="008D557F" w:rsidRDefault="008D557F" w:rsidP="005E7BB3">
      <w:pPr>
        <w:pStyle w:val="a3"/>
        <w:ind w:firstLine="284"/>
      </w:pPr>
    </w:p>
    <w:p w:rsidR="008D557F" w:rsidRPr="006B5360" w:rsidRDefault="00C26ACF" w:rsidP="006B5360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B5360" w:rsidRDefault="00C26ACF" w:rsidP="006B5360">
      <w:pPr>
        <w:pStyle w:val="1"/>
        <w:ind w:left="0" w:firstLine="284"/>
      </w:pPr>
      <w:r>
        <w:t>Со шкалы прибора Рок</w:t>
      </w:r>
      <w:r w:rsidR="00090076">
        <w:t>в</w:t>
      </w:r>
      <w:r>
        <w:t>елла считывается величина: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число твердости HRB или HRС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диаметр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отпечатка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глубина проникновения наконечника в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металл</w:t>
      </w:r>
    </w:p>
    <w:p w:rsidR="008D557F" w:rsidRDefault="00090076" w:rsidP="00090076">
      <w:pPr>
        <w:pStyle w:val="a4"/>
        <w:tabs>
          <w:tab w:val="left" w:pos="2206"/>
          <w:tab w:val="left" w:pos="2207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твердость HB, МПа</w:t>
      </w:r>
    </w:p>
    <w:p w:rsidR="008D557F" w:rsidRDefault="008D557F" w:rsidP="005E7BB3">
      <w:pPr>
        <w:pStyle w:val="a3"/>
        <w:ind w:firstLine="284"/>
      </w:pPr>
    </w:p>
    <w:p w:rsidR="006B5360" w:rsidRDefault="006B5360" w:rsidP="005E7BB3">
      <w:pPr>
        <w:pStyle w:val="a3"/>
        <w:ind w:firstLine="284"/>
      </w:pPr>
    </w:p>
    <w:p w:rsidR="008D557F" w:rsidRPr="00090076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1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Установить правильную последовательность операции</w:t>
      </w:r>
      <w:r w:rsidRPr="00090076">
        <w:rPr>
          <w:b/>
          <w:spacing w:val="-3"/>
          <w:sz w:val="24"/>
        </w:rPr>
        <w:t xml:space="preserve"> </w:t>
      </w:r>
      <w:r w:rsidRPr="00090076">
        <w:rPr>
          <w:b/>
          <w:sz w:val="24"/>
        </w:rPr>
        <w:t>отжига:</w:t>
      </w:r>
    </w:p>
    <w:p w:rsidR="008D557F" w:rsidRDefault="00090076" w:rsidP="00A815FC">
      <w:pPr>
        <w:pStyle w:val="a3"/>
        <w:ind w:firstLine="284"/>
      </w:pPr>
      <w:r w:rsidRPr="00090076">
        <w:t>а)</w:t>
      </w:r>
      <w:r>
        <w:rPr>
          <w:i/>
        </w:rPr>
        <w:t xml:space="preserve"> </w:t>
      </w:r>
      <w:r w:rsidR="00C26ACF">
        <w:t>выдержка</w:t>
      </w:r>
    </w:p>
    <w:p w:rsidR="008D557F" w:rsidRDefault="00090076" w:rsidP="00090076">
      <w:pPr>
        <w:pStyle w:val="a4"/>
        <w:tabs>
          <w:tab w:val="left" w:pos="1691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охлаждение вместе с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печью</w:t>
      </w:r>
    </w:p>
    <w:p w:rsidR="008D557F" w:rsidRDefault="00090076" w:rsidP="00090076">
      <w:pPr>
        <w:pStyle w:val="a4"/>
        <w:tabs>
          <w:tab w:val="left" w:pos="1691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нагрев</w:t>
      </w:r>
    </w:p>
    <w:p w:rsidR="008D557F" w:rsidRDefault="008D557F" w:rsidP="00090076">
      <w:pPr>
        <w:pStyle w:val="a3"/>
        <w:rPr>
          <w:sz w:val="26"/>
        </w:rPr>
      </w:pPr>
    </w:p>
    <w:p w:rsidR="00176CCC" w:rsidRPr="00090076" w:rsidRDefault="00176CCC" w:rsidP="00176CCC">
      <w:pPr>
        <w:pStyle w:val="a4"/>
        <w:numPr>
          <w:ilvl w:val="0"/>
          <w:numId w:val="12"/>
        </w:numPr>
        <w:tabs>
          <w:tab w:val="left" w:pos="47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lastRenderedPageBreak/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176CCC" w:rsidRDefault="00176CCC" w:rsidP="00176CCC">
      <w:pPr>
        <w:pStyle w:val="1"/>
        <w:spacing w:before="1" w:line="274" w:lineRule="exact"/>
        <w:ind w:left="0" w:firstLine="284"/>
      </w:pPr>
      <w:r>
        <w:t>Металлы, с температурой плавления ниже температуры плавления железа называются: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легкоплавкие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редкоземельные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благородными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г) легкими</w:t>
      </w: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</w:p>
    <w:p w:rsidR="00176CCC" w:rsidRDefault="00176CCC" w:rsidP="00176CCC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</w:p>
    <w:p w:rsidR="00176CCC" w:rsidRPr="00176CCC" w:rsidRDefault="00176CCC" w:rsidP="00176CCC">
      <w:pPr>
        <w:tabs>
          <w:tab w:val="left" w:pos="1911"/>
          <w:tab w:val="left" w:pos="1912"/>
        </w:tabs>
        <w:rPr>
          <w:sz w:val="24"/>
        </w:rPr>
      </w:pPr>
    </w:p>
    <w:p w:rsidR="008D557F" w:rsidRPr="00090076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207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Вставить пропущенные слова в</w:t>
      </w:r>
      <w:r w:rsidRPr="00090076">
        <w:rPr>
          <w:b/>
          <w:spacing w:val="-3"/>
          <w:sz w:val="24"/>
        </w:rPr>
        <w:t xml:space="preserve"> </w:t>
      </w:r>
      <w:r w:rsidRPr="00090076">
        <w:rPr>
          <w:b/>
          <w:sz w:val="24"/>
        </w:rPr>
        <w:t>схеме:</w:t>
      </w:r>
    </w:p>
    <w:p w:rsidR="008D557F" w:rsidRDefault="0083142C" w:rsidP="005E7BB3">
      <w:pPr>
        <w:pStyle w:val="a3"/>
        <w:spacing w:before="10"/>
        <w:ind w:firstLine="284"/>
        <w:rPr>
          <w:i/>
          <w:sz w:val="21"/>
        </w:rPr>
      </w:pPr>
      <w:r>
        <w:pict>
          <v:group id="_x0000_s1026" style="position:absolute;left:0;text-align:left;margin-left:57.9pt;margin-top:14.6pt;width:414.7pt;height:177.9pt;z-index:-251657216;mso-wrap-distance-left:0;mso-wrap-distance-right:0;mso-position-horizontal-relative:page" coordorigin="1158,292" coordsize="8294,3558">
            <v:shape id="_x0000_s1045" style="position:absolute;left:5305;top:1716;width:3220;height:709" coordorigin="5305,1716" coordsize="3220,709" path="m8525,2425r,-180l5305,2245r,-529e" filled="f" strokeweight="2.25pt">
              <v:path arrowok="t"/>
            </v:shape>
            <v:shape id="_x0000_s1044" style="position:absolute;left:5305;top:1716;width:1073;height:709" coordorigin="5305,1716" coordsize="1073,709" path="m6378,2425r,-180l5305,2245r,-529e" filled="f" strokeweight="2.25pt">
              <v:path arrowok="t"/>
            </v:shape>
            <v:shape id="_x0000_s1043" style="position:absolute;left:4232;top:1716;width:1073;height:709" coordorigin="4232,1716" coordsize="1073,709" path="m4232,2425r,-180l5305,2245r,-529e" filled="f" strokeweight="2.25pt">
              <v:path arrowok="t"/>
            </v:shape>
            <v:shape id="_x0000_s1042" style="position:absolute;left:2086;top:1716;width:3219;height:709" coordorigin="2086,1716" coordsize="3219,709" path="m2086,2425r,-180l5305,2245r,-529e" filled="f" strokeweight="2.25pt">
              <v:path arrowok="t"/>
            </v:shape>
            <v:shape id="_x0000_s1041" style="position:absolute;left:4385;top:299;width:1839;height:1417" coordorigin="4385,299" coordsize="1839,1417" path="m5988,299r-1367,l4547,311r-65,34l4431,396r-34,65l4385,535r,945l4397,1555r34,64l4482,1670r65,34l4621,1716r1367,l6062,1704r65,-34l6178,1619r34,-64l6224,1480r,-945l6212,461r-34,-65l6127,345r-65,-34l5988,299xe" fillcolor="#badfe2" stroked="f">
              <v:path arrowok="t"/>
            </v:shape>
            <v:shape id="_x0000_s1040" style="position:absolute;left:4385;top:299;width:1839;height:1417" coordorigin="4385,299" coordsize="1839,1417" path="m4621,299r-74,12l4482,345r-51,51l4397,461r-12,74l4385,1480r12,75l4431,1619r51,51l4547,1704r74,12l5988,1716r74,-12l6127,1670r51,-51l6212,1555r12,-75l6224,535r-12,-74l6178,396r-51,-51l6062,311r-74,-12l4621,299xe" filled="f">
              <v:path arrowok="t"/>
            </v:shape>
            <v:shape id="_x0000_s1039" style="position:absolute;left:1165;top:2425;width:1840;height:1417" coordorigin="1165,2425" coordsize="1840,1417" path="m2769,2425r-1368,l1327,2437r-65,34l1211,2522r-34,65l1165,2661r,945l1177,3681r34,64l1262,3796r65,34l1401,3842r1368,l2843,3830r65,-34l2959,3745r34,-64l3005,3606r,-945l2993,2587r-34,-65l2908,2471r-65,-34l2769,2425xe" fillcolor="#badfe2" stroked="f">
              <v:path arrowok="t"/>
            </v:shape>
            <v:shape id="_x0000_s1038" style="position:absolute;left:1165;top:2425;width:1840;height:1417" coordorigin="1165,2425" coordsize="1840,1417" path="m1401,2425r-74,12l1262,2471r-51,51l1177,2587r-12,74l1165,3606r12,75l1211,3745r51,51l1327,3830r74,12l2769,3842r74,-12l2908,3796r51,-51l2993,3681r12,-75l3005,2661r-12,-74l2959,2522r-51,-51l2843,2437r-74,-12l1401,2425xe" filled="f">
              <v:path arrowok="t"/>
            </v:shape>
            <v:shape id="_x0000_s1037" style="position:absolute;left:3312;top:2425;width:1840;height:1417" coordorigin="3312,2425" coordsize="1840,1417" path="m4916,2425r-1368,l3474,2437r-65,34l3358,2522r-34,65l3312,2661r,945l3324,3681r34,64l3409,3796r65,34l3548,3842r1368,l4990,3830r65,-34l5106,3745r34,-64l5152,3606r,-945l5140,2587r-34,-65l5055,2471r-65,-34l4916,2425xe" fillcolor="#badfe2" stroked="f">
              <v:path arrowok="t"/>
            </v:shape>
            <v:shape id="_x0000_s1036" style="position:absolute;left:3312;top:2425;width:1840;height:1417" coordorigin="3312,2425" coordsize="1840,1417" path="m3548,2425r-74,12l3409,2471r-51,51l3324,2587r-12,74l3312,3606r12,75l3358,3745r51,51l3474,3830r74,12l4916,3842r74,-12l5055,3796r51,-51l5140,3681r12,-75l5152,2661r-12,-74l5106,2522r-51,-51l4990,2437r-74,-12l3548,2425xe" filled="f">
              <v:path arrowok="t"/>
            </v:shape>
            <v:shape id="_x0000_s1035" style="position:absolute;left:5458;top:2425;width:1840;height:1417" coordorigin="5458,2425" coordsize="1840,1417" path="m7062,2425r-1368,l5620,2437r-65,34l5504,2522r-34,65l5458,2661r,945l5470,3681r34,64l5555,3796r65,34l5694,3842r1368,l7136,3830r65,-34l7252,3745r34,-64l7298,3606r,-945l7286,2587r-34,-65l7201,2471r-65,-34l7062,2425xe" fillcolor="#badfe2" stroked="f">
              <v:path arrowok="t"/>
            </v:shape>
            <v:shape id="_x0000_s1034" style="position:absolute;left:5458;top:2425;width:1840;height:1417" coordorigin="5458,2425" coordsize="1840,1417" path="m5694,2425r-74,12l5555,2471r-51,51l5470,2587r-12,74l5458,3606r12,75l5504,3745r51,51l5620,3830r74,12l7062,3842r74,-12l7201,3796r51,-51l7286,3681r12,-75l7298,2661r-12,-74l7252,2522r-51,-51l7136,2437r-74,-12l5694,2425xe" filled="f">
              <v:path arrowok="t"/>
            </v:shape>
            <v:shape id="_x0000_s1033" style="position:absolute;left:7605;top:2425;width:1839;height:1417" coordorigin="7605,2425" coordsize="1839,1417" path="m9208,2425r-1367,l7767,2437r-65,34l7651,2522r-34,65l7605,2661r,945l7617,3681r34,64l7702,3796r65,34l7841,3842r1367,l9282,3830r65,-34l9398,3745r34,-64l9444,3606r,-945l9432,2587r-34,-65l9347,2471r-65,-34l9208,2425xe" fillcolor="#badfe2" stroked="f">
              <v:path arrowok="t"/>
            </v:shape>
            <v:shape id="_x0000_s1032" style="position:absolute;left:7605;top:2425;width:1839;height:1417" coordorigin="7605,2425" coordsize="1839,1417" path="m7841,2425r-74,12l7702,2471r-51,51l7617,2587r-12,74l7605,3606r12,75l7651,3745r51,51l7767,3830r74,12l9208,3842r74,-12l9347,3796r51,-51l9432,3681r12,-75l9444,2661r-12,-74l9398,2522r-51,-51l9282,2437r-74,-12l7841,242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503;top:380;width:1625;height:1094" filled="f" stroked="f">
              <v:textbox inset="0,0,0,0">
                <w:txbxContent>
                  <w:p w:rsidR="00C26ACF" w:rsidRDefault="00C26ACF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Классификация легированных чугунов по назначению</w:t>
                    </w:r>
                  </w:p>
                </w:txbxContent>
              </v:textbox>
            </v:shape>
            <v:shape id="_x0000_s1030" type="#_x0000_t202" style="position:absolute;left:1308;top:2511;width:1576;height:266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Износостойкие</w:t>
                    </w:r>
                  </w:p>
                </w:txbxContent>
              </v:textbox>
            </v:shape>
            <v:shape id="_x0000_s1029" type="#_x0000_t202" style="position:absolute;left:4126;top:2511;width:232;height:234" filled="f" stroked="f">
              <v:textbox inset="0,0,0,0">
                <w:txbxContent>
                  <w:p w:rsidR="00C26ACF" w:rsidRDefault="00C26ACF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</w:t>
                    </w:r>
                  </w:p>
                </w:txbxContent>
              </v:textbox>
            </v:shape>
            <v:shape id="_x0000_s1028" type="#_x0000_t202" style="position:absolute;left:5717;top:2507;width:1344;height:593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Корозионно-</w:t>
                    </w:r>
                  </w:p>
                  <w:p w:rsidR="00C26ACF" w:rsidRDefault="00C26ACF">
                    <w:pPr>
                      <w:spacing w:before="50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стойкие</w:t>
                    </w:r>
                  </w:p>
                </w:txbxContent>
              </v:textbox>
            </v:shape>
            <v:shape id="_x0000_s1027" type="#_x0000_t202" style="position:absolute;left:8406;top:2511;width:260;height:266" filled="f" stroked="f">
              <v:textbox inset="0,0,0,0">
                <w:txbxContent>
                  <w:p w:rsidR="00C26ACF" w:rsidRDefault="00C26AC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557F" w:rsidRDefault="008D557F" w:rsidP="005E7BB3">
      <w:pPr>
        <w:pStyle w:val="a3"/>
        <w:spacing w:before="4"/>
        <w:ind w:firstLine="284"/>
        <w:rPr>
          <w:i/>
          <w:sz w:val="21"/>
        </w:rPr>
      </w:pPr>
    </w:p>
    <w:p w:rsidR="00090076" w:rsidRDefault="00090076" w:rsidP="00090076">
      <w:pPr>
        <w:pStyle w:val="a4"/>
        <w:tabs>
          <w:tab w:val="left" w:pos="1911"/>
          <w:tab w:val="left" w:pos="1912"/>
        </w:tabs>
        <w:ind w:left="284" w:firstLine="0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Вставить пропущенное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слово:</w:t>
      </w:r>
    </w:p>
    <w:p w:rsidR="008D557F" w:rsidRDefault="00C26ACF" w:rsidP="00090076">
      <w:pPr>
        <w:pStyle w:val="1"/>
        <w:spacing w:before="74"/>
        <w:ind w:left="0" w:right="-29" w:firstLine="284"/>
      </w:pPr>
      <w:r>
        <w:t>Сплавы железа с углеродом и другими элементами, содержащие менее 2,14% С, называются ….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Pr="00090076" w:rsidRDefault="00C26ACF" w:rsidP="005E7BB3">
      <w:pPr>
        <w:pStyle w:val="a4"/>
        <w:numPr>
          <w:ilvl w:val="0"/>
          <w:numId w:val="12"/>
        </w:numPr>
        <w:spacing w:after="9"/>
        <w:ind w:left="0" w:firstLine="284"/>
        <w:jc w:val="left"/>
        <w:rPr>
          <w:b/>
          <w:sz w:val="24"/>
        </w:rPr>
      </w:pPr>
      <w:r w:rsidRPr="00090076">
        <w:rPr>
          <w:b/>
          <w:sz w:val="24"/>
        </w:rPr>
        <w:t>Установить соответствие между термином и</w:t>
      </w:r>
      <w:r w:rsidRPr="00090076">
        <w:rPr>
          <w:b/>
          <w:spacing w:val="-1"/>
          <w:sz w:val="24"/>
        </w:rPr>
        <w:t xml:space="preserve"> </w:t>
      </w:r>
      <w:r w:rsidRPr="00090076">
        <w:rPr>
          <w:b/>
          <w:sz w:val="24"/>
        </w:rPr>
        <w:t>определением: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954"/>
      </w:tblGrid>
      <w:tr w:rsidR="008D557F" w:rsidTr="00090076">
        <w:trPr>
          <w:trHeight w:val="827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spacing w:line="240" w:lineRule="auto"/>
              <w:ind w:left="157" w:right="11" w:firstLine="15"/>
              <w:rPr>
                <w:sz w:val="24"/>
              </w:rPr>
            </w:pPr>
            <w:r>
              <w:rPr>
                <w:sz w:val="24"/>
              </w:rPr>
              <w:t>1. Конверторный способ производства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spacing w:line="240" w:lineRule="auto"/>
              <w:ind w:left="157" w:right="82" w:firstLine="15"/>
              <w:rPr>
                <w:sz w:val="24"/>
              </w:rPr>
            </w:pPr>
            <w:r>
              <w:rPr>
                <w:sz w:val="24"/>
              </w:rPr>
              <w:t xml:space="preserve"> а)  </w:t>
            </w:r>
            <w:r w:rsidR="00C26ACF">
              <w:rPr>
                <w:sz w:val="24"/>
              </w:rPr>
              <w:t>Обеспечивается точность и простота регулирования температурного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режима</w:t>
            </w:r>
          </w:p>
        </w:tc>
      </w:tr>
      <w:tr w:rsidR="008D557F" w:rsidTr="00090076">
        <w:trPr>
          <w:trHeight w:val="551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>2. Мартеновский способ</w:t>
            </w:r>
            <w:r w:rsidR="00090076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производства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Через жидкий чугун, заливаемый в</w:t>
            </w:r>
            <w:r>
              <w:rPr>
                <w:sz w:val="24"/>
              </w:rPr>
              <w:t xml:space="preserve"> </w:t>
            </w:r>
            <w:r w:rsidR="00C26ACF">
              <w:rPr>
                <w:sz w:val="24"/>
              </w:rPr>
              <w:t>конвертер, продувается воздух</w:t>
            </w:r>
          </w:p>
        </w:tc>
      </w:tr>
      <w:tr w:rsidR="008D557F" w:rsidTr="00090076">
        <w:trPr>
          <w:trHeight w:val="893"/>
        </w:trPr>
        <w:tc>
          <w:tcPr>
            <w:tcW w:w="3827" w:type="dxa"/>
          </w:tcPr>
          <w:p w:rsidR="008D557F" w:rsidRDefault="00C26ACF" w:rsidP="00090076">
            <w:pPr>
              <w:pStyle w:val="TableParagraph"/>
              <w:ind w:left="157" w:firstLine="15"/>
              <w:rPr>
                <w:sz w:val="24"/>
              </w:rPr>
            </w:pPr>
            <w:r>
              <w:rPr>
                <w:sz w:val="24"/>
              </w:rPr>
              <w:t>3. Электродуговой способ стали</w:t>
            </w:r>
          </w:p>
        </w:tc>
        <w:tc>
          <w:tcPr>
            <w:tcW w:w="5954" w:type="dxa"/>
          </w:tcPr>
          <w:p w:rsidR="008D557F" w:rsidRDefault="00090076" w:rsidP="00090076">
            <w:pPr>
              <w:pStyle w:val="TableParagraph"/>
              <w:spacing w:line="240" w:lineRule="auto"/>
              <w:ind w:left="157" w:right="82" w:firstLine="15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Окисление осуществляется воздухом, проходящим через шлак, который изолирует расплавленный металл от непосредственного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воздействия кислорода.</w:t>
            </w:r>
          </w:p>
        </w:tc>
      </w:tr>
    </w:tbl>
    <w:p w:rsidR="00090076" w:rsidRDefault="00090076" w:rsidP="00C26ACF">
      <w:pPr>
        <w:pStyle w:val="a3"/>
        <w:rPr>
          <w:i/>
          <w:sz w:val="26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spacing w:before="15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"/>
        <w:ind w:left="0" w:firstLine="284"/>
      </w:pPr>
      <w:r>
        <w:t>Вид термический обработки, изображенный на рисунке: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C26ACF" w:rsidTr="00C26ACF">
        <w:tc>
          <w:tcPr>
            <w:tcW w:w="5126" w:type="dxa"/>
          </w:tcPr>
          <w:p w:rsidR="00C26ACF" w:rsidRDefault="00C26ACF" w:rsidP="005E7BB3">
            <w:pPr>
              <w:pStyle w:val="1"/>
              <w:spacing w:before="1"/>
              <w:ind w:left="0"/>
            </w:pPr>
            <w:r w:rsidRPr="00C26ACF"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anchor distT="0" distB="0" distL="0" distR="0" simplePos="0" relativeHeight="251662336" behindDoc="0" locked="0" layoutInCell="1" allowOverlap="1" wp14:anchorId="2302F2FD" wp14:editId="43308AAF">
                  <wp:simplePos x="0" y="0"/>
                  <wp:positionH relativeFrom="page">
                    <wp:posOffset>597535</wp:posOffset>
                  </wp:positionH>
                  <wp:positionV relativeFrom="paragraph">
                    <wp:posOffset>59690</wp:posOffset>
                  </wp:positionV>
                  <wp:extent cx="2125980" cy="1213485"/>
                  <wp:effectExtent l="0" t="0" r="0" b="0"/>
                  <wp:wrapTopAndBottom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6" w:type="dxa"/>
          </w:tcPr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spacing w:before="199"/>
              <w:ind w:left="284" w:firstLine="0"/>
              <w:rPr>
                <w:sz w:val="24"/>
              </w:rPr>
            </w:pPr>
            <w:r>
              <w:rPr>
                <w:sz w:val="24"/>
              </w:rPr>
              <w:t>а) закалка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б) отжиг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ind w:left="284" w:firstLine="0"/>
              <w:rPr>
                <w:sz w:val="24"/>
              </w:rPr>
            </w:pPr>
            <w:r>
              <w:rPr>
                <w:sz w:val="24"/>
              </w:rPr>
              <w:t>в) отпуск</w:t>
            </w:r>
          </w:p>
          <w:p w:rsidR="00C26ACF" w:rsidRDefault="00C26ACF" w:rsidP="00C26ACF">
            <w:pPr>
              <w:pStyle w:val="a4"/>
              <w:tabs>
                <w:tab w:val="left" w:pos="1911"/>
                <w:tab w:val="left" w:pos="1912"/>
              </w:tabs>
              <w:spacing w:before="1"/>
              <w:ind w:left="284" w:firstLine="0"/>
              <w:rPr>
                <w:sz w:val="24"/>
              </w:rPr>
            </w:pPr>
            <w:r>
              <w:rPr>
                <w:sz w:val="24"/>
              </w:rPr>
              <w:t>г) нормализация</w:t>
            </w:r>
          </w:p>
          <w:p w:rsidR="00C26ACF" w:rsidRDefault="00C26ACF" w:rsidP="005E7BB3">
            <w:pPr>
              <w:pStyle w:val="1"/>
              <w:spacing w:before="1"/>
              <w:ind w:left="0"/>
            </w:pPr>
          </w:p>
        </w:tc>
      </w:tr>
    </w:tbl>
    <w:p w:rsidR="008D557F" w:rsidRDefault="008D557F" w:rsidP="005E7BB3">
      <w:pPr>
        <w:pStyle w:val="a3"/>
        <w:spacing w:before="7"/>
        <w:ind w:firstLine="284"/>
        <w:rPr>
          <w:b/>
          <w:sz w:val="15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spacing w:before="185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Из приведенных ниже металлов (сплавов) к черным относится: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латунь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коррозионно-стойкая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сталь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lastRenderedPageBreak/>
        <w:t xml:space="preserve">в) </w:t>
      </w:r>
      <w:r w:rsidR="00C26ACF">
        <w:rPr>
          <w:sz w:val="24"/>
        </w:rPr>
        <w:t>дуралюмины</w:t>
      </w:r>
    </w:p>
    <w:p w:rsidR="008D557F" w:rsidRDefault="00090076" w:rsidP="00090076">
      <w:pPr>
        <w:pStyle w:val="a4"/>
        <w:tabs>
          <w:tab w:val="left" w:pos="1191"/>
          <w:tab w:val="left" w:pos="119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баббиты</w:t>
      </w:r>
    </w:p>
    <w:p w:rsidR="008D557F" w:rsidRDefault="008D557F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176CCC" w:rsidRDefault="00176CCC" w:rsidP="00090076">
      <w:pPr>
        <w:pStyle w:val="a3"/>
        <w:rPr>
          <w:sz w:val="22"/>
        </w:rPr>
      </w:pPr>
    </w:p>
    <w:p w:rsidR="008D557F" w:rsidRPr="00090076" w:rsidRDefault="00C26ACF" w:rsidP="00090076">
      <w:pPr>
        <w:pStyle w:val="a4"/>
        <w:numPr>
          <w:ilvl w:val="0"/>
          <w:numId w:val="12"/>
        </w:numPr>
        <w:tabs>
          <w:tab w:val="left" w:pos="1192"/>
        </w:tabs>
        <w:ind w:left="0" w:firstLine="284"/>
        <w:jc w:val="both"/>
        <w:rPr>
          <w:b/>
          <w:sz w:val="24"/>
        </w:rPr>
      </w:pPr>
      <w:r w:rsidRPr="00090076">
        <w:rPr>
          <w:b/>
          <w:sz w:val="24"/>
        </w:rPr>
        <w:t>Установить правильную последовательность действий при производстве</w:t>
      </w:r>
      <w:r w:rsidRPr="00090076">
        <w:rPr>
          <w:b/>
          <w:spacing w:val="-7"/>
          <w:sz w:val="24"/>
        </w:rPr>
        <w:t xml:space="preserve"> </w:t>
      </w:r>
      <w:r w:rsidRPr="00090076">
        <w:rPr>
          <w:b/>
          <w:sz w:val="24"/>
        </w:rPr>
        <w:t>чугуна: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переработка угля в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кокс</w:t>
      </w:r>
    </w:p>
    <w:p w:rsidR="008D557F" w:rsidRDefault="00090076" w:rsidP="00090076">
      <w:pPr>
        <w:pStyle w:val="a4"/>
        <w:tabs>
          <w:tab w:val="left" w:pos="101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изготовление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проката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введение легирующих добавок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добыча и транспортировка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угля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д) </w:t>
      </w:r>
      <w:r w:rsidR="00C26ACF">
        <w:rPr>
          <w:sz w:val="24"/>
        </w:rPr>
        <w:t>разработка угольных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месторождений</w:t>
      </w:r>
    </w:p>
    <w:p w:rsidR="008D557F" w:rsidRDefault="00090076" w:rsidP="00090076">
      <w:pPr>
        <w:pStyle w:val="a4"/>
        <w:tabs>
          <w:tab w:val="left" w:pos="1072"/>
        </w:tabs>
        <w:ind w:left="284" w:firstLine="0"/>
        <w:rPr>
          <w:sz w:val="24"/>
        </w:rPr>
      </w:pPr>
      <w:r>
        <w:rPr>
          <w:sz w:val="24"/>
        </w:rPr>
        <w:t xml:space="preserve">е) </w:t>
      </w:r>
      <w:r w:rsidR="00C26ACF">
        <w:rPr>
          <w:sz w:val="24"/>
        </w:rPr>
        <w:t>засыпка кокса, шихты в доменную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печь</w:t>
      </w:r>
    </w:p>
    <w:p w:rsidR="008D557F" w:rsidRDefault="00090076" w:rsidP="00090076">
      <w:pPr>
        <w:pStyle w:val="a4"/>
        <w:tabs>
          <w:tab w:val="left" w:pos="1012"/>
        </w:tabs>
        <w:ind w:left="284" w:firstLine="0"/>
        <w:rPr>
          <w:sz w:val="24"/>
        </w:rPr>
      </w:pPr>
      <w:r>
        <w:rPr>
          <w:sz w:val="24"/>
        </w:rPr>
        <w:t xml:space="preserve">ж) </w:t>
      </w:r>
      <w:r w:rsidR="00C26ACF">
        <w:rPr>
          <w:sz w:val="24"/>
        </w:rPr>
        <w:t>розлив сплава по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изложницам</w:t>
      </w:r>
    </w:p>
    <w:p w:rsidR="008D557F" w:rsidRDefault="008D557F" w:rsidP="005E7BB3">
      <w:pPr>
        <w:pStyle w:val="a3"/>
        <w:spacing w:before="11"/>
        <w:ind w:firstLine="284"/>
        <w:rPr>
          <w:sz w:val="23"/>
        </w:rPr>
      </w:pPr>
    </w:p>
    <w:p w:rsidR="00090076" w:rsidRPr="00090076" w:rsidRDefault="00C26ACF" w:rsidP="005E7BB3">
      <w:pPr>
        <w:pStyle w:val="a4"/>
        <w:numPr>
          <w:ilvl w:val="0"/>
          <w:numId w:val="12"/>
        </w:numPr>
        <w:tabs>
          <w:tab w:val="left" w:pos="592"/>
        </w:tabs>
        <w:spacing w:before="78"/>
        <w:ind w:left="0" w:firstLine="284"/>
        <w:jc w:val="left"/>
      </w:pPr>
      <w:r w:rsidRPr="00090076">
        <w:rPr>
          <w:i/>
          <w:sz w:val="24"/>
        </w:rPr>
        <w:t>Выбрать правильный ответ:</w:t>
      </w:r>
    </w:p>
    <w:p w:rsidR="008D557F" w:rsidRPr="00090076" w:rsidRDefault="00C26ACF" w:rsidP="00090076">
      <w:pPr>
        <w:pStyle w:val="a4"/>
        <w:tabs>
          <w:tab w:val="left" w:pos="592"/>
        </w:tabs>
        <w:spacing w:before="78"/>
        <w:ind w:left="284" w:firstLine="0"/>
        <w:rPr>
          <w:b/>
        </w:rPr>
      </w:pPr>
      <w:r w:rsidRPr="00090076">
        <w:rPr>
          <w:b/>
        </w:rPr>
        <w:t>Латунь – это: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сплав меди с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цинком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сплав железа с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никелем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сплав меди с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оловом</w:t>
      </w:r>
    </w:p>
    <w:p w:rsidR="008D557F" w:rsidRDefault="00090076" w:rsidP="00090076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сплав алюминия с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кремния</w:t>
      </w:r>
    </w:p>
    <w:p w:rsidR="008D557F" w:rsidRDefault="008D557F" w:rsidP="005E7BB3">
      <w:pPr>
        <w:pStyle w:val="a3"/>
        <w:ind w:firstLine="284"/>
      </w:pPr>
    </w:p>
    <w:p w:rsidR="008D557F" w:rsidRPr="00090076" w:rsidRDefault="00C26ACF" w:rsidP="00090076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090076">
      <w:pPr>
        <w:pStyle w:val="1"/>
        <w:ind w:left="0" w:right="-29" w:firstLine="284"/>
        <w:jc w:val="both"/>
      </w:pPr>
      <w:r>
        <w:t>Вредное влияние, развивающееся из-за повышенного содержания серы в стали, называется: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а) красноломкость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б) хладноломкость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образуются</w:t>
      </w:r>
      <w:r>
        <w:rPr>
          <w:spacing w:val="59"/>
          <w:sz w:val="24"/>
        </w:rPr>
        <w:t xml:space="preserve"> </w:t>
      </w:r>
      <w:r>
        <w:rPr>
          <w:sz w:val="24"/>
        </w:rPr>
        <w:t>флокены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г) вызывает хрупкость стали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C26ACF">
      <w:pPr>
        <w:pStyle w:val="1"/>
        <w:ind w:left="0" w:firstLine="284"/>
      </w:pPr>
      <w:r w:rsidRPr="00C26ACF">
        <w:rPr>
          <w:bCs w:val="0"/>
        </w:rPr>
        <w:t xml:space="preserve">Приспособление </w:t>
      </w:r>
      <w:r w:rsidRPr="00C26ACF">
        <w:t xml:space="preserve"> </w:t>
      </w:r>
      <w:r>
        <w:t>для выплавки чугуна называется:</w:t>
      </w:r>
    </w:p>
    <w:p w:rsidR="00C26ACF" w:rsidRDefault="00C26ACF" w:rsidP="00C26ACF">
      <w:pPr>
        <w:tabs>
          <w:tab w:val="left" w:pos="1731"/>
          <w:tab w:val="left" w:pos="1732"/>
        </w:tabs>
        <w:ind w:firstLine="284"/>
        <w:rPr>
          <w:sz w:val="24"/>
        </w:rPr>
      </w:pPr>
      <w:r>
        <w:rPr>
          <w:sz w:val="23"/>
          <w:szCs w:val="24"/>
        </w:rPr>
        <w:t>а</w:t>
      </w:r>
      <w:r>
        <w:rPr>
          <w:b/>
          <w:sz w:val="23"/>
          <w:szCs w:val="24"/>
        </w:rPr>
        <w:t xml:space="preserve">) </w:t>
      </w:r>
      <w:r w:rsidRPr="00C26ACF">
        <w:rPr>
          <w:sz w:val="24"/>
        </w:rPr>
        <w:t>мартеновская</w:t>
      </w:r>
      <w:r w:rsidRPr="00C26ACF">
        <w:rPr>
          <w:spacing w:val="-1"/>
          <w:sz w:val="24"/>
        </w:rPr>
        <w:t xml:space="preserve"> </w:t>
      </w:r>
      <w:r w:rsidRPr="00C26ACF">
        <w:rPr>
          <w:sz w:val="24"/>
        </w:rPr>
        <w:t>печь</w:t>
      </w:r>
    </w:p>
    <w:p w:rsidR="008D557F" w:rsidRPr="00C26ACF" w:rsidRDefault="00C26ACF" w:rsidP="00C26ACF">
      <w:pPr>
        <w:tabs>
          <w:tab w:val="left" w:pos="1731"/>
          <w:tab w:val="left" w:pos="1732"/>
        </w:tabs>
        <w:ind w:firstLine="284"/>
        <w:rPr>
          <w:sz w:val="24"/>
        </w:rPr>
      </w:pPr>
      <w:r>
        <w:rPr>
          <w:sz w:val="24"/>
        </w:rPr>
        <w:t xml:space="preserve">б) </w:t>
      </w:r>
      <w:r w:rsidRPr="00C26ACF">
        <w:rPr>
          <w:sz w:val="24"/>
        </w:rPr>
        <w:t>доменная</w:t>
      </w:r>
      <w:r w:rsidRPr="00C26ACF">
        <w:rPr>
          <w:spacing w:val="-1"/>
          <w:sz w:val="24"/>
        </w:rPr>
        <w:t xml:space="preserve"> </w:t>
      </w:r>
      <w:r w:rsidRPr="00C26ACF">
        <w:rPr>
          <w:sz w:val="24"/>
        </w:rPr>
        <w:t>печь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кислородный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конвертер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b/>
          <w:sz w:val="24"/>
        </w:rPr>
      </w:pPr>
      <w:r w:rsidRPr="00C26ACF">
        <w:rPr>
          <w:b/>
          <w:sz w:val="24"/>
        </w:rPr>
        <w:t>Установить правильную последовательность измерения твердости по</w:t>
      </w:r>
      <w:r w:rsidRPr="00C26ACF">
        <w:rPr>
          <w:b/>
          <w:spacing w:val="-8"/>
          <w:sz w:val="24"/>
        </w:rPr>
        <w:t xml:space="preserve"> </w:t>
      </w:r>
      <w:r w:rsidRPr="00C26ACF">
        <w:rPr>
          <w:b/>
          <w:sz w:val="24"/>
        </w:rPr>
        <w:t>Бринеллю: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а) 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отпечатка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б) 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отпечатка</w:t>
      </w:r>
    </w:p>
    <w:p w:rsidR="008D557F" w:rsidRDefault="00C26ACF" w:rsidP="005E7BB3">
      <w:pPr>
        <w:pStyle w:val="a3"/>
        <w:ind w:firstLine="284"/>
      </w:pPr>
      <w:r w:rsidRPr="00C26ACF">
        <w:t>в</w:t>
      </w:r>
      <w:r>
        <w:rPr>
          <w:i/>
        </w:rPr>
        <w:t xml:space="preserve">) </w:t>
      </w:r>
      <w:r>
        <w:t>подготовка образца</w:t>
      </w:r>
    </w:p>
    <w:p w:rsidR="008D557F" w:rsidRDefault="00C26ACF" w:rsidP="00C26ACF">
      <w:pPr>
        <w:pStyle w:val="a4"/>
        <w:tabs>
          <w:tab w:val="left" w:pos="292"/>
        </w:tabs>
        <w:ind w:left="284" w:firstLine="0"/>
        <w:rPr>
          <w:sz w:val="24"/>
        </w:rPr>
      </w:pPr>
      <w:r>
        <w:rPr>
          <w:sz w:val="24"/>
        </w:rPr>
        <w:t>г) выбор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</w:p>
    <w:p w:rsidR="008D557F" w:rsidRDefault="00C26ACF" w:rsidP="00C26ACF">
      <w:pPr>
        <w:pStyle w:val="a4"/>
        <w:tabs>
          <w:tab w:val="left" w:pos="292"/>
        </w:tabs>
        <w:spacing w:before="1"/>
        <w:ind w:left="284" w:firstLine="0"/>
        <w:rPr>
          <w:sz w:val="24"/>
        </w:rPr>
      </w:pPr>
      <w:r>
        <w:rPr>
          <w:sz w:val="24"/>
        </w:rPr>
        <w:t>д) определение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твердости</w:t>
      </w:r>
    </w:p>
    <w:p w:rsidR="008D557F" w:rsidRDefault="008D557F" w:rsidP="00C26ACF">
      <w:pPr>
        <w:pStyle w:val="a3"/>
        <w:rPr>
          <w:sz w:val="22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C26ACF">
      <w:pPr>
        <w:pStyle w:val="1"/>
        <w:spacing w:line="274" w:lineRule="exact"/>
      </w:pPr>
      <w:r>
        <w:t xml:space="preserve"> Для изготовления</w:t>
      </w:r>
      <w:r>
        <w:rPr>
          <w:spacing w:val="56"/>
        </w:rPr>
        <w:t xml:space="preserve"> </w:t>
      </w:r>
      <w:r>
        <w:t>напильника используется сталь марки:</w:t>
      </w:r>
    </w:p>
    <w:p w:rsidR="008D557F" w:rsidRDefault="00C26ACF" w:rsidP="005E7BB3">
      <w:pPr>
        <w:pStyle w:val="a3"/>
        <w:tabs>
          <w:tab w:val="left" w:pos="1731"/>
        </w:tabs>
        <w:spacing w:line="274" w:lineRule="exact"/>
        <w:ind w:firstLine="284"/>
      </w:pPr>
      <w:r>
        <w:t>а) Р18</w:t>
      </w:r>
    </w:p>
    <w:p w:rsidR="008D557F" w:rsidRDefault="00C26ACF" w:rsidP="005E7BB3">
      <w:pPr>
        <w:pStyle w:val="a3"/>
        <w:tabs>
          <w:tab w:val="left" w:pos="1731"/>
        </w:tabs>
        <w:ind w:firstLine="284"/>
      </w:pPr>
      <w:r>
        <w:t>б) У12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9ХС</w:t>
      </w:r>
    </w:p>
    <w:p w:rsidR="00C26ACF" w:rsidRDefault="00C26ACF" w:rsidP="00A815FC">
      <w:pPr>
        <w:pStyle w:val="a3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tabs>
          <w:tab w:val="left" w:pos="8714"/>
        </w:tabs>
        <w:spacing w:line="274" w:lineRule="exact"/>
        <w:ind w:left="0" w:firstLine="284"/>
      </w:pPr>
      <w:r>
        <w:t>Пластичность стали с увеличением содержания углерода</w:t>
      </w:r>
      <w:r>
        <w:rPr>
          <w:spacing w:val="-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легирующих</w:t>
      </w:r>
      <w:r>
        <w:tab/>
        <w:t>элементов:</w:t>
      </w:r>
    </w:p>
    <w:p w:rsidR="008D557F" w:rsidRDefault="00C26ACF" w:rsidP="00C26ACF">
      <w:pPr>
        <w:pStyle w:val="a4"/>
        <w:tabs>
          <w:tab w:val="left" w:pos="1791"/>
          <w:tab w:val="left" w:pos="179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уменьшается</w:t>
      </w:r>
    </w:p>
    <w:p w:rsidR="008D557F" w:rsidRDefault="00C26ACF" w:rsidP="00C26ACF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  <w:r>
        <w:rPr>
          <w:sz w:val="24"/>
        </w:rPr>
        <w:lastRenderedPageBreak/>
        <w:t>б) увеличивается</w:t>
      </w:r>
    </w:p>
    <w:p w:rsidR="008D557F" w:rsidRDefault="00C26ACF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  <w:r>
        <w:rPr>
          <w:sz w:val="24"/>
        </w:rPr>
        <w:t>в) 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176CCC" w:rsidRPr="00A815FC" w:rsidRDefault="00176CCC" w:rsidP="00A815FC">
      <w:pPr>
        <w:pStyle w:val="a4"/>
        <w:tabs>
          <w:tab w:val="left" w:pos="1791"/>
          <w:tab w:val="left" w:pos="1792"/>
        </w:tabs>
        <w:ind w:left="284" w:firstLine="0"/>
        <w:rPr>
          <w:sz w:val="24"/>
        </w:rPr>
      </w:pPr>
    </w:p>
    <w:p w:rsidR="008D557F" w:rsidRPr="00176CCC" w:rsidRDefault="00C26ACF" w:rsidP="00176CC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 w:rsidRPr="00176CCC">
        <w:rPr>
          <w:i/>
          <w:sz w:val="24"/>
        </w:rPr>
        <w:t>Выбрать правильный</w:t>
      </w:r>
      <w:r w:rsidRPr="00176CCC">
        <w:rPr>
          <w:i/>
          <w:spacing w:val="-1"/>
          <w:sz w:val="24"/>
        </w:rPr>
        <w:t xml:space="preserve"> </w:t>
      </w:r>
      <w:r w:rsidRPr="00176CCC">
        <w:rPr>
          <w:i/>
          <w:sz w:val="24"/>
        </w:rPr>
        <w:t>ответ:</w:t>
      </w:r>
    </w:p>
    <w:p w:rsidR="008D557F" w:rsidRDefault="00C26ACF" w:rsidP="00C26ACF">
      <w:pPr>
        <w:pStyle w:val="1"/>
        <w:ind w:left="0" w:right="-29" w:firstLine="284"/>
        <w:jc w:val="both"/>
      </w:pPr>
      <w:r>
        <w:t>Обработка, заключающаяся в насыщении поверхности стали азотом и углеродом в газовой среде, называется: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spacing w:line="269" w:lineRule="exact"/>
        <w:ind w:left="284" w:firstLine="0"/>
        <w:rPr>
          <w:sz w:val="24"/>
        </w:rPr>
      </w:pPr>
      <w:r>
        <w:rPr>
          <w:sz w:val="24"/>
        </w:rPr>
        <w:t>а) цианирование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улучшение</w:t>
      </w:r>
    </w:p>
    <w:p w:rsidR="00C26AC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модифицирование</w:t>
      </w:r>
    </w:p>
    <w:p w:rsidR="008D557F" w:rsidRPr="00C26AC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Pr="00C26ACF">
        <w:rPr>
          <w:sz w:val="24"/>
        </w:rPr>
        <w:t>нитроцементация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C26ACF" w:rsidRDefault="00C26ACF" w:rsidP="00C26ACF">
      <w:pPr>
        <w:pStyle w:val="1"/>
        <w:spacing w:before="1"/>
        <w:ind w:left="0" w:firstLine="284"/>
      </w:pPr>
      <w:r>
        <w:t>Дуралюмины – это: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а) Al+ Mg</w:t>
      </w:r>
      <w:r>
        <w:rPr>
          <w:spacing w:val="-24"/>
          <w:sz w:val="24"/>
        </w:rPr>
        <w:t xml:space="preserve"> </w:t>
      </w:r>
      <w:r>
        <w:rPr>
          <w:sz w:val="24"/>
        </w:rPr>
        <w:t>+Cu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б) Al+</w:t>
      </w:r>
      <w:r>
        <w:rPr>
          <w:spacing w:val="-1"/>
          <w:sz w:val="24"/>
        </w:rPr>
        <w:t xml:space="preserve"> </w:t>
      </w:r>
      <w:r>
        <w:rPr>
          <w:sz w:val="24"/>
        </w:rPr>
        <w:t>Mg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в) Al+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</w:p>
    <w:p w:rsidR="008D557F" w:rsidRDefault="00C26ACF" w:rsidP="00C26ACF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>г) Al+ Mg</w:t>
      </w:r>
      <w:r>
        <w:rPr>
          <w:spacing w:val="-24"/>
          <w:sz w:val="24"/>
        </w:rPr>
        <w:t xml:space="preserve"> </w:t>
      </w:r>
      <w:r>
        <w:rPr>
          <w:sz w:val="24"/>
        </w:rPr>
        <w:t>+Si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9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Вставить пропущенные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слова:</w:t>
      </w:r>
    </w:p>
    <w:p w:rsidR="00C26ACF" w:rsidRDefault="00C26ACF" w:rsidP="005E7BB3">
      <w:pPr>
        <w:pStyle w:val="1"/>
        <w:tabs>
          <w:tab w:val="left" w:pos="2110"/>
          <w:tab w:val="left" w:pos="8792"/>
          <w:tab w:val="left" w:pos="9927"/>
        </w:tabs>
        <w:spacing w:before="5"/>
        <w:ind w:left="0" w:right="957" w:firstLine="284"/>
      </w:pPr>
      <w:r>
        <w:t>Термической обработкой называется</w:t>
      </w:r>
      <w:r>
        <w:rPr>
          <w:spacing w:val="-9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операций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u w:val="single"/>
        </w:rPr>
        <w:tab/>
      </w:r>
      <w:r>
        <w:t xml:space="preserve"> </w:t>
      </w:r>
    </w:p>
    <w:p w:rsidR="008D557F" w:rsidRDefault="00C26ACF" w:rsidP="00C26ACF">
      <w:pPr>
        <w:pStyle w:val="1"/>
        <w:tabs>
          <w:tab w:val="left" w:pos="2110"/>
          <w:tab w:val="left" w:pos="8792"/>
          <w:tab w:val="left" w:pos="9927"/>
        </w:tabs>
        <w:spacing w:before="5"/>
        <w:ind w:left="284" w:right="957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твердых металлических сплавов с целью получения заданных свойств за счет изменения внутреннего строения и</w:t>
      </w:r>
      <w:r>
        <w:rPr>
          <w:spacing w:val="-1"/>
        </w:rPr>
        <w:t xml:space="preserve"> </w:t>
      </w:r>
      <w:r>
        <w:t>структуры.</w:t>
      </w:r>
    </w:p>
    <w:p w:rsidR="008D557F" w:rsidRDefault="008D557F" w:rsidP="005E7BB3">
      <w:pPr>
        <w:pStyle w:val="a3"/>
        <w:spacing w:before="7"/>
        <w:ind w:firstLine="284"/>
        <w:rPr>
          <w:b/>
          <w:sz w:val="23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C26ACF" w:rsidRDefault="00C26ACF" w:rsidP="00C26ACF">
      <w:pPr>
        <w:pStyle w:val="1"/>
        <w:ind w:left="284"/>
        <w:jc w:val="both"/>
      </w:pPr>
      <w:r>
        <w:t>Химико-термическая обработка, заключающаяся в насыщении поверхности стали алюминием, называется: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а) цементация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б) нормализация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в) улучшение</w:t>
      </w:r>
    </w:p>
    <w:p w:rsidR="008D557F" w:rsidRDefault="00C26ACF" w:rsidP="00C26ACF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>г) алитирование</w:t>
      </w:r>
    </w:p>
    <w:p w:rsidR="008D557F" w:rsidRDefault="008D557F" w:rsidP="005E7BB3">
      <w:pPr>
        <w:pStyle w:val="a3"/>
        <w:ind w:firstLine="284"/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Силумины - это: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>а)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Mg+Cu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>б) сплав Al+</w:t>
      </w:r>
      <w:r>
        <w:rPr>
          <w:spacing w:val="-2"/>
          <w:sz w:val="24"/>
        </w:rPr>
        <w:t xml:space="preserve"> </w:t>
      </w:r>
      <w:r>
        <w:rPr>
          <w:sz w:val="24"/>
        </w:rPr>
        <w:t>Mg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spacing w:before="1"/>
        <w:ind w:left="284" w:firstLine="0"/>
        <w:rPr>
          <w:sz w:val="24"/>
        </w:rPr>
      </w:pPr>
      <w:r>
        <w:rPr>
          <w:sz w:val="24"/>
        </w:rPr>
        <w:t>в)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</w:p>
    <w:p w:rsidR="008D557F" w:rsidRDefault="00C26ACF" w:rsidP="00C26ACF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>г) сплав Al+</w:t>
      </w:r>
      <w:r>
        <w:rPr>
          <w:spacing w:val="-3"/>
          <w:sz w:val="24"/>
        </w:rPr>
        <w:t xml:space="preserve"> </w:t>
      </w:r>
      <w:r>
        <w:rPr>
          <w:sz w:val="24"/>
        </w:rPr>
        <w:t>Mg+Si</w:t>
      </w:r>
    </w:p>
    <w:p w:rsidR="008D557F" w:rsidRDefault="008D557F" w:rsidP="005E7BB3">
      <w:pPr>
        <w:pStyle w:val="a3"/>
        <w:spacing w:before="7"/>
        <w:ind w:firstLine="284"/>
        <w:rPr>
          <w:sz w:val="22"/>
        </w:rPr>
      </w:pPr>
    </w:p>
    <w:p w:rsidR="008D557F" w:rsidRPr="00C26ACF" w:rsidRDefault="00C26ACF" w:rsidP="00C26ACF">
      <w:pPr>
        <w:pStyle w:val="a4"/>
        <w:numPr>
          <w:ilvl w:val="0"/>
          <w:numId w:val="12"/>
        </w:numPr>
        <w:tabs>
          <w:tab w:val="left" w:pos="930"/>
        </w:tabs>
        <w:ind w:left="0" w:right="-29" w:firstLine="284"/>
        <w:jc w:val="left"/>
        <w:rPr>
          <w:b/>
          <w:sz w:val="24"/>
        </w:rPr>
      </w:pPr>
      <w:r w:rsidRPr="00C26ACF">
        <w:rPr>
          <w:b/>
          <w:sz w:val="24"/>
        </w:rPr>
        <w:t>Напишите марку ковкого чугуна с пределом прочности 50 кг/мм</w:t>
      </w:r>
      <w:r w:rsidRPr="00C26ACF">
        <w:rPr>
          <w:b/>
          <w:position w:val="9"/>
          <w:sz w:val="16"/>
        </w:rPr>
        <w:t xml:space="preserve">2 </w:t>
      </w:r>
      <w:r w:rsidRPr="00C26ACF">
        <w:rPr>
          <w:b/>
          <w:sz w:val="24"/>
        </w:rPr>
        <w:t>и относительным удлинением 5%:</w:t>
      </w:r>
    </w:p>
    <w:p w:rsidR="008D557F" w:rsidRDefault="008D557F" w:rsidP="005E7BB3">
      <w:pPr>
        <w:pStyle w:val="a3"/>
        <w:ind w:firstLine="284"/>
        <w:rPr>
          <w:i/>
        </w:rPr>
      </w:pPr>
    </w:p>
    <w:p w:rsidR="008D557F" w:rsidRPr="006E7EC2" w:rsidRDefault="00C26ACF" w:rsidP="006E7EC2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E7EC2" w:rsidRDefault="00C26ACF" w:rsidP="006E7EC2">
      <w:pPr>
        <w:pStyle w:val="1"/>
        <w:ind w:left="0" w:firstLine="284"/>
      </w:pPr>
      <w:r>
        <w:t>Качество стали оценивается по параметру: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cодержание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углерода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механические свойства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стали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содержание серы и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фосфора</w:t>
      </w:r>
    </w:p>
    <w:p w:rsidR="008D557F" w:rsidRDefault="008D557F" w:rsidP="005E7BB3">
      <w:pPr>
        <w:pStyle w:val="a3"/>
        <w:spacing w:before="1"/>
        <w:ind w:firstLine="284"/>
      </w:pPr>
    </w:p>
    <w:p w:rsidR="008D557F" w:rsidRPr="006E7EC2" w:rsidRDefault="00C26ACF" w:rsidP="006E7EC2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6E7EC2" w:rsidRDefault="00C26ACF" w:rsidP="006E7EC2">
      <w:pPr>
        <w:pStyle w:val="1"/>
        <w:spacing w:before="1"/>
        <w:ind w:left="0" w:firstLine="284"/>
      </w:pPr>
      <w:r>
        <w:t>Термическая обработка, состоящая из закалки и высокого отпуска, называется: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нормализация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улучшение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5" w:lineRule="exact"/>
        <w:ind w:left="284" w:firstLine="0"/>
        <w:rPr>
          <w:sz w:val="24"/>
        </w:rPr>
      </w:pPr>
      <w:r>
        <w:rPr>
          <w:sz w:val="24"/>
        </w:rPr>
        <w:lastRenderedPageBreak/>
        <w:t xml:space="preserve">в) </w:t>
      </w:r>
      <w:r w:rsidR="00C26ACF">
        <w:rPr>
          <w:sz w:val="24"/>
        </w:rPr>
        <w:t>сфероидизация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5" w:lineRule="exact"/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полная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закалка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74" w:line="274" w:lineRule="exact"/>
        <w:ind w:left="0" w:firstLine="284"/>
      </w:pPr>
      <w:r>
        <w:t>Материалом моделей при литье по выплавляемым моделям является:</w:t>
      </w:r>
    </w:p>
    <w:p w:rsidR="008D557F" w:rsidRDefault="006E7EC2" w:rsidP="006E7EC2">
      <w:pPr>
        <w:pStyle w:val="a4"/>
        <w:tabs>
          <w:tab w:val="left" w:pos="1551"/>
          <w:tab w:val="left" w:pos="15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дерево</w:t>
      </w:r>
    </w:p>
    <w:p w:rsidR="008D557F" w:rsidRDefault="006E7EC2" w:rsidP="006E7EC2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металл</w:t>
      </w:r>
    </w:p>
    <w:p w:rsidR="008D557F" w:rsidRPr="006E7EC2" w:rsidRDefault="006E7EC2" w:rsidP="006E7EC2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парафин со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стеарином</w:t>
      </w:r>
    </w:p>
    <w:p w:rsidR="008D557F" w:rsidRPr="006E7EC2" w:rsidRDefault="00C26ACF" w:rsidP="005E7BB3">
      <w:pPr>
        <w:pStyle w:val="a4"/>
        <w:numPr>
          <w:ilvl w:val="0"/>
          <w:numId w:val="12"/>
        </w:numPr>
        <w:tabs>
          <w:tab w:val="left" w:pos="472"/>
        </w:tabs>
        <w:spacing w:before="231" w:after="8"/>
        <w:ind w:left="0" w:firstLine="284"/>
        <w:jc w:val="left"/>
        <w:rPr>
          <w:b/>
          <w:sz w:val="24"/>
        </w:rPr>
      </w:pPr>
      <w:r w:rsidRPr="006E7EC2">
        <w:rPr>
          <w:b/>
          <w:sz w:val="24"/>
        </w:rPr>
        <w:t>Установить соответствие между группой стали и состоянием</w:t>
      </w:r>
      <w:r w:rsidRPr="006E7EC2">
        <w:rPr>
          <w:b/>
          <w:spacing w:val="-5"/>
          <w:sz w:val="24"/>
        </w:rPr>
        <w:t xml:space="preserve"> </w:t>
      </w:r>
      <w:r w:rsidRPr="006E7EC2">
        <w:rPr>
          <w:b/>
          <w:sz w:val="24"/>
        </w:rPr>
        <w:t>поставки: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904"/>
      </w:tblGrid>
      <w:tr w:rsidR="008D557F" w:rsidTr="006E7EC2">
        <w:trPr>
          <w:trHeight w:val="674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1) группа А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spacing w:line="240" w:lineRule="auto"/>
              <w:ind w:left="141" w:right="755"/>
              <w:rPr>
                <w:sz w:val="24"/>
              </w:rPr>
            </w:pPr>
            <w:r>
              <w:rPr>
                <w:sz w:val="24"/>
              </w:rPr>
              <w:t xml:space="preserve"> а) </w:t>
            </w:r>
            <w:r w:rsidR="00C26ACF">
              <w:rPr>
                <w:sz w:val="24"/>
              </w:rPr>
              <w:t>Поставляется с гарантированными механическими свойствами и</w:t>
            </w:r>
            <w:r>
              <w:rPr>
                <w:sz w:val="24"/>
              </w:rPr>
              <w:t xml:space="preserve"> </w:t>
            </w:r>
            <w:r w:rsidR="00C26ACF">
              <w:rPr>
                <w:sz w:val="24"/>
              </w:rPr>
              <w:t>химическим составом</w:t>
            </w:r>
          </w:p>
        </w:tc>
      </w:tr>
      <w:tr w:rsidR="008D557F" w:rsidTr="006E7EC2">
        <w:trPr>
          <w:trHeight w:val="551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2) группа Б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C26ACF">
              <w:rPr>
                <w:sz w:val="24"/>
              </w:rPr>
              <w:t>Поставляется с гарантированными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механическими свойствами</w:t>
            </w:r>
          </w:p>
        </w:tc>
      </w:tr>
      <w:tr w:rsidR="008D557F" w:rsidTr="006E7EC2">
        <w:trPr>
          <w:trHeight w:val="553"/>
        </w:trPr>
        <w:tc>
          <w:tcPr>
            <w:tcW w:w="2011" w:type="dxa"/>
          </w:tcPr>
          <w:p w:rsidR="008D557F" w:rsidRDefault="00C26ACF" w:rsidP="005E7BB3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3) группа В</w:t>
            </w:r>
          </w:p>
        </w:tc>
        <w:tc>
          <w:tcPr>
            <w:tcW w:w="6904" w:type="dxa"/>
          </w:tcPr>
          <w:p w:rsidR="008D557F" w:rsidRDefault="006E7EC2" w:rsidP="006E7EC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C26ACF">
              <w:rPr>
                <w:sz w:val="24"/>
              </w:rPr>
              <w:t>Поставляется с гарантированным</w:t>
            </w:r>
            <w:r>
              <w:rPr>
                <w:sz w:val="24"/>
              </w:rPr>
              <w:t xml:space="preserve">  </w:t>
            </w:r>
            <w:r w:rsidR="00C26ACF">
              <w:rPr>
                <w:sz w:val="24"/>
              </w:rPr>
              <w:t>химическим составом</w:t>
            </w:r>
          </w:p>
        </w:tc>
      </w:tr>
    </w:tbl>
    <w:p w:rsidR="008D557F" w:rsidRDefault="008D557F" w:rsidP="005E7BB3">
      <w:pPr>
        <w:pStyle w:val="a3"/>
        <w:ind w:firstLine="284"/>
        <w:rPr>
          <w:i/>
          <w:sz w:val="26"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spacing w:before="220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ind w:left="0" w:right="926" w:firstLine="284"/>
      </w:pPr>
      <w:r>
        <w:t>Химико-термическая обработка, состоящая в насыщении поверхности стали углеродом, называется: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1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цементация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нормализация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улучшение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цианирование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 ответ:</w:t>
      </w:r>
    </w:p>
    <w:p w:rsidR="008D557F" w:rsidRDefault="008D557F" w:rsidP="005E7BB3">
      <w:pPr>
        <w:pStyle w:val="a3"/>
        <w:spacing w:before="5"/>
        <w:ind w:firstLine="284"/>
        <w:rPr>
          <w:i/>
        </w:rPr>
      </w:pPr>
    </w:p>
    <w:p w:rsidR="008D557F" w:rsidRDefault="00C26ACF" w:rsidP="005E7BB3">
      <w:pPr>
        <w:pStyle w:val="1"/>
        <w:spacing w:line="274" w:lineRule="exact"/>
        <w:ind w:left="0" w:firstLine="284"/>
      </w:pPr>
      <w:r>
        <w:t>Мельхиоры, нейзильберы, куниали относятся к типу сплавов на основе: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меди и цинка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алюминия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меди и никеля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никеля и</w:t>
      </w:r>
      <w:r w:rsidR="00C26ACF">
        <w:rPr>
          <w:spacing w:val="54"/>
          <w:sz w:val="24"/>
        </w:rPr>
        <w:t xml:space="preserve"> </w:t>
      </w:r>
      <w:r w:rsidR="00C26ACF">
        <w:rPr>
          <w:sz w:val="24"/>
        </w:rPr>
        <w:t>хрома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" w:line="274" w:lineRule="exact"/>
        <w:ind w:left="0" w:firstLine="284"/>
      </w:pPr>
      <w:r>
        <w:t>Маркой быстрорежущей стали является:</w:t>
      </w:r>
    </w:p>
    <w:p w:rsidR="008D557F" w:rsidRDefault="006E7EC2" w:rsidP="005E7BB3">
      <w:pPr>
        <w:pStyle w:val="a3"/>
        <w:tabs>
          <w:tab w:val="left" w:pos="1911"/>
        </w:tabs>
        <w:spacing w:line="274" w:lineRule="exact"/>
        <w:ind w:firstLine="284"/>
      </w:pPr>
      <w:r>
        <w:t xml:space="preserve">а) </w:t>
      </w:r>
      <w:r w:rsidR="00C26ACF">
        <w:t>У 12</w:t>
      </w:r>
    </w:p>
    <w:p w:rsidR="008D557F" w:rsidRDefault="006E7EC2" w:rsidP="005E7BB3">
      <w:pPr>
        <w:pStyle w:val="a3"/>
        <w:tabs>
          <w:tab w:val="left" w:pos="1911"/>
        </w:tabs>
        <w:ind w:firstLine="284"/>
      </w:pPr>
      <w:r>
        <w:t xml:space="preserve">б) </w:t>
      </w:r>
      <w:r w:rsidR="00C26ACF">
        <w:t>Р 18</w:t>
      </w:r>
    </w:p>
    <w:p w:rsidR="008D557F" w:rsidRDefault="006E7EC2" w:rsidP="006E7EC2">
      <w:pPr>
        <w:pStyle w:val="a4"/>
        <w:tabs>
          <w:tab w:val="left" w:pos="1911"/>
          <w:tab w:val="left" w:pos="191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9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ХС</w:t>
      </w:r>
    </w:p>
    <w:p w:rsidR="006E7EC2" w:rsidRDefault="006E7EC2" w:rsidP="006E7EC2">
      <w:pPr>
        <w:pStyle w:val="a3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190" w:line="274" w:lineRule="exact"/>
        <w:ind w:left="0" w:firstLine="284"/>
      </w:pPr>
      <w:r>
        <w:t>Ковкий чугун путем отжига (томления) получается из чугуна: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серого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высокопрочного</w:t>
      </w:r>
    </w:p>
    <w:p w:rsidR="008D557F" w:rsidRDefault="006E7EC2" w:rsidP="006E7EC2">
      <w:pPr>
        <w:pStyle w:val="a4"/>
        <w:tabs>
          <w:tab w:val="left" w:pos="1851"/>
          <w:tab w:val="left" w:pos="18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белого</w:t>
      </w:r>
    </w:p>
    <w:p w:rsidR="008D557F" w:rsidRDefault="008D557F" w:rsidP="006E7EC2">
      <w:pPr>
        <w:pStyle w:val="a3"/>
        <w:rPr>
          <w:i/>
        </w:rPr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before="78" w:line="274" w:lineRule="exact"/>
        <w:ind w:left="0" w:firstLine="284"/>
      </w:pPr>
      <w:r>
        <w:t>Текстолит – это: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ненаполненная пластмасса на основе термопластичных</w:t>
      </w:r>
      <w:r w:rsidR="00C26ACF">
        <w:rPr>
          <w:spacing w:val="-6"/>
          <w:sz w:val="24"/>
        </w:rPr>
        <w:t xml:space="preserve"> </w:t>
      </w:r>
      <w:r w:rsidR="00C26ACF">
        <w:rPr>
          <w:sz w:val="24"/>
        </w:rPr>
        <w:t>полимеров.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пластмасса с наполнителем из направленных органических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волокон.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пластмасса на основе термореактивного полимера с наполнителем из хлопчатобумажной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ткани</w:t>
      </w:r>
    </w:p>
    <w:p w:rsidR="008D557F" w:rsidRDefault="00A815FC" w:rsidP="00A815FC">
      <w:pPr>
        <w:pStyle w:val="a4"/>
        <w:tabs>
          <w:tab w:val="left" w:pos="1527"/>
          <w:tab w:val="left" w:pos="1528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термореактивная пластмасса с наполнителем из</w:t>
      </w:r>
      <w:r w:rsidR="00C26ACF">
        <w:rPr>
          <w:spacing w:val="-5"/>
          <w:sz w:val="24"/>
        </w:rPr>
        <w:t xml:space="preserve"> </w:t>
      </w:r>
      <w:r w:rsidR="00C26ACF">
        <w:rPr>
          <w:sz w:val="24"/>
        </w:rPr>
        <w:t>стеклоткани</w:t>
      </w:r>
    </w:p>
    <w:p w:rsidR="006E7EC2" w:rsidRDefault="006E7EC2">
      <w:pPr>
        <w:rPr>
          <w:sz w:val="23"/>
          <w:szCs w:val="24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right="2021" w:firstLine="284"/>
      </w:pPr>
      <w:r>
        <w:t xml:space="preserve">Металлы с температурой плавления выше температуры плавления </w:t>
      </w:r>
      <w:r>
        <w:lastRenderedPageBreak/>
        <w:t>железа, называются: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тугоплавкие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благородные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редкоземельные</w:t>
      </w:r>
    </w:p>
    <w:p w:rsidR="008D557F" w:rsidRDefault="00A815FC" w:rsidP="00A815FC">
      <w:pPr>
        <w:pStyle w:val="a4"/>
        <w:tabs>
          <w:tab w:val="left" w:pos="2151"/>
          <w:tab w:val="left" w:pos="2152"/>
        </w:tabs>
        <w:ind w:left="284" w:firstLine="0"/>
        <w:rPr>
          <w:sz w:val="24"/>
        </w:rPr>
      </w:pPr>
      <w:r>
        <w:rPr>
          <w:sz w:val="24"/>
        </w:rPr>
        <w:t xml:space="preserve">г)  </w:t>
      </w:r>
      <w:r w:rsidR="00C26ACF">
        <w:rPr>
          <w:sz w:val="24"/>
        </w:rPr>
        <w:t>черные</w:t>
      </w:r>
    </w:p>
    <w:p w:rsidR="008D557F" w:rsidRDefault="008D557F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176CCC" w:rsidRDefault="00176CCC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spacing w:before="188"/>
        <w:ind w:left="0" w:firstLine="284"/>
      </w:pPr>
      <w:r>
        <w:t>Термопластичными называют полимерные материалы: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могущие неоднократно плавиться без потери</w:t>
      </w:r>
      <w:r w:rsidR="00C26ACF">
        <w:rPr>
          <w:spacing w:val="-3"/>
          <w:sz w:val="24"/>
        </w:rPr>
        <w:t xml:space="preserve"> </w:t>
      </w:r>
      <w:r w:rsidR="00C26ACF">
        <w:rPr>
          <w:sz w:val="24"/>
        </w:rPr>
        <w:t>пластичности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с редкосетчатой структурой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макромолекул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формуемые при повышенных</w:t>
      </w:r>
      <w:r w:rsidR="00C26ACF">
        <w:rPr>
          <w:spacing w:val="-4"/>
          <w:sz w:val="24"/>
        </w:rPr>
        <w:t xml:space="preserve"> </w:t>
      </w:r>
      <w:r w:rsidR="00C26ACF">
        <w:rPr>
          <w:sz w:val="24"/>
        </w:rPr>
        <w:t>температурах</w:t>
      </w:r>
    </w:p>
    <w:p w:rsidR="008D557F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необратимо затвердевающие в результате химических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реакций.</w:t>
      </w:r>
    </w:p>
    <w:p w:rsidR="00A815FC" w:rsidRDefault="00A815FC" w:rsidP="00A815FC">
      <w:pPr>
        <w:pStyle w:val="a4"/>
        <w:tabs>
          <w:tab w:val="left" w:pos="1551"/>
          <w:tab w:val="left" w:pos="1552"/>
        </w:tabs>
        <w:ind w:left="284" w:firstLine="0"/>
        <w:rPr>
          <w:sz w:val="24"/>
        </w:rPr>
      </w:pPr>
    </w:p>
    <w:p w:rsidR="008D557F" w:rsidRPr="00A815FC" w:rsidRDefault="00A815FC" w:rsidP="00A815FC">
      <w:pPr>
        <w:pStyle w:val="a4"/>
        <w:numPr>
          <w:ilvl w:val="0"/>
          <w:numId w:val="12"/>
        </w:numPr>
        <w:tabs>
          <w:tab w:val="left" w:pos="472"/>
        </w:tabs>
        <w:ind w:left="0" w:right="-29" w:firstLine="284"/>
        <w:jc w:val="left"/>
        <w:rPr>
          <w:b/>
          <w:sz w:val="24"/>
        </w:rPr>
      </w:pPr>
      <w:r w:rsidRPr="00A815FC">
        <w:rPr>
          <w:b/>
          <w:sz w:val="24"/>
        </w:rPr>
        <w:t xml:space="preserve">Записать </w:t>
      </w:r>
      <w:r w:rsidR="00C26ACF" w:rsidRPr="00A815FC">
        <w:rPr>
          <w:b/>
          <w:sz w:val="24"/>
        </w:rPr>
        <w:t>марку латуни кобальтосвинцовой, содержащей 80% меди, 3% кобальта, 3%</w:t>
      </w:r>
      <w:r w:rsidR="00C26ACF" w:rsidRPr="00A815FC">
        <w:rPr>
          <w:b/>
          <w:spacing w:val="-2"/>
          <w:sz w:val="24"/>
        </w:rPr>
        <w:t xml:space="preserve"> </w:t>
      </w:r>
      <w:r w:rsidR="00C26ACF" w:rsidRPr="00A815FC">
        <w:rPr>
          <w:b/>
          <w:sz w:val="24"/>
        </w:rPr>
        <w:t>свинца.</w:t>
      </w:r>
    </w:p>
    <w:p w:rsidR="008D557F" w:rsidRDefault="008D557F" w:rsidP="005E7BB3">
      <w:pPr>
        <w:pStyle w:val="a3"/>
        <w:ind w:firstLine="284"/>
        <w:rPr>
          <w:i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30"/>
        </w:tabs>
        <w:spacing w:before="1"/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Default="00C26ACF" w:rsidP="005E7BB3">
      <w:pPr>
        <w:pStyle w:val="1"/>
        <w:spacing w:line="274" w:lineRule="exact"/>
        <w:ind w:left="0" w:firstLine="284"/>
      </w:pPr>
      <w:r>
        <w:t>Недостаток литья в кокиль является:</w:t>
      </w:r>
    </w:p>
    <w:p w:rsidR="008D557F" w:rsidRDefault="00A815FC" w:rsidP="00A815FC">
      <w:pPr>
        <w:pStyle w:val="a4"/>
        <w:tabs>
          <w:tab w:val="left" w:pos="1531"/>
        </w:tabs>
        <w:spacing w:line="274" w:lineRule="exact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малая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производительность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крупнозернистая структура</w:t>
      </w:r>
      <w:r w:rsidR="00C26ACF">
        <w:rPr>
          <w:spacing w:val="-2"/>
          <w:sz w:val="24"/>
        </w:rPr>
        <w:t xml:space="preserve"> </w:t>
      </w:r>
      <w:r w:rsidR="00C26ACF">
        <w:rPr>
          <w:sz w:val="24"/>
        </w:rPr>
        <w:t>металла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трудоемкость изготовления сложных по конфигурации и тонкостенных</w:t>
      </w:r>
      <w:r w:rsidR="00C26ACF">
        <w:rPr>
          <w:spacing w:val="-9"/>
          <w:sz w:val="24"/>
        </w:rPr>
        <w:t xml:space="preserve"> </w:t>
      </w:r>
      <w:r w:rsidR="00C26ACF">
        <w:rPr>
          <w:sz w:val="24"/>
        </w:rPr>
        <w:t>отливок</w:t>
      </w:r>
    </w:p>
    <w:p w:rsidR="008D557F" w:rsidRDefault="00A815FC" w:rsidP="00A815FC">
      <w:pPr>
        <w:pStyle w:val="a4"/>
        <w:tabs>
          <w:tab w:val="left" w:pos="1553"/>
          <w:tab w:val="left" w:pos="1555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высокая стоимость изготовления металлических</w:t>
      </w:r>
      <w:r w:rsidR="00C26ACF">
        <w:rPr>
          <w:spacing w:val="2"/>
          <w:sz w:val="24"/>
        </w:rPr>
        <w:t xml:space="preserve"> </w:t>
      </w:r>
      <w:r w:rsidR="00C26ACF">
        <w:rPr>
          <w:sz w:val="24"/>
        </w:rPr>
        <w:t>форм</w:t>
      </w:r>
    </w:p>
    <w:p w:rsidR="008D557F" w:rsidRDefault="008D557F" w:rsidP="005E7BB3">
      <w:pPr>
        <w:pStyle w:val="a3"/>
        <w:ind w:firstLine="284"/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firstLine="284"/>
      </w:pPr>
      <w:r>
        <w:t>Для изготовления тормозных накладок предпочтителен материал: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текстолит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винилпласт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фсботекстолит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стекловолокнит</w:t>
      </w:r>
    </w:p>
    <w:p w:rsidR="008D557F" w:rsidRDefault="008D557F" w:rsidP="005E7BB3">
      <w:pPr>
        <w:pStyle w:val="a3"/>
        <w:ind w:firstLine="284"/>
      </w:pPr>
    </w:p>
    <w:p w:rsidR="008D557F" w:rsidRDefault="00C26ACF" w:rsidP="005E7BB3">
      <w:pPr>
        <w:pStyle w:val="a4"/>
        <w:numPr>
          <w:ilvl w:val="0"/>
          <w:numId w:val="12"/>
        </w:numPr>
        <w:tabs>
          <w:tab w:val="left" w:pos="930"/>
        </w:tabs>
        <w:spacing w:after="9"/>
        <w:ind w:left="0" w:firstLine="284"/>
        <w:jc w:val="left"/>
        <w:rPr>
          <w:i/>
          <w:sz w:val="24"/>
        </w:rPr>
      </w:pPr>
      <w:r>
        <w:rPr>
          <w:i/>
          <w:sz w:val="24"/>
        </w:rPr>
        <w:t>Установить соответствие между классом стали и содержанием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углерода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398"/>
      </w:tblGrid>
      <w:tr w:rsidR="008D557F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1) Низкоуглеродистая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а) До 0,25% С</w:t>
            </w:r>
          </w:p>
        </w:tc>
      </w:tr>
      <w:tr w:rsidR="008D557F">
        <w:trPr>
          <w:trHeight w:val="278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8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2) Среднеуглеродистая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8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б) Более 0,6% С</w:t>
            </w:r>
          </w:p>
        </w:tc>
      </w:tr>
      <w:tr w:rsidR="008D557F">
        <w:trPr>
          <w:trHeight w:val="275"/>
        </w:trPr>
        <w:tc>
          <w:tcPr>
            <w:tcW w:w="4400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3) Высокоуглеродистая</w:t>
            </w:r>
          </w:p>
        </w:tc>
        <w:tc>
          <w:tcPr>
            <w:tcW w:w="4398" w:type="dxa"/>
          </w:tcPr>
          <w:p w:rsidR="008D557F" w:rsidRDefault="00C26ACF" w:rsidP="005E7BB3">
            <w:pPr>
              <w:pStyle w:val="TableParagraph"/>
              <w:spacing w:line="256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в) От 0,25% С до 0,6% С</w:t>
            </w:r>
          </w:p>
        </w:tc>
      </w:tr>
    </w:tbl>
    <w:p w:rsidR="008D557F" w:rsidRDefault="008D557F" w:rsidP="005E7BB3">
      <w:pPr>
        <w:pStyle w:val="a3"/>
        <w:spacing w:before="3"/>
        <w:ind w:firstLine="284"/>
        <w:rPr>
          <w:i/>
          <w:sz w:val="23"/>
        </w:rPr>
      </w:pPr>
    </w:p>
    <w:p w:rsidR="00A815FC" w:rsidRPr="00A815FC" w:rsidRDefault="00C26ACF" w:rsidP="005E7BB3">
      <w:pPr>
        <w:pStyle w:val="a4"/>
        <w:numPr>
          <w:ilvl w:val="0"/>
          <w:numId w:val="12"/>
        </w:numPr>
        <w:tabs>
          <w:tab w:val="left" w:pos="952"/>
        </w:tabs>
        <w:spacing w:before="78"/>
        <w:ind w:left="0" w:firstLine="284"/>
        <w:jc w:val="left"/>
        <w:rPr>
          <w:sz w:val="24"/>
          <w:szCs w:val="24"/>
        </w:rPr>
      </w:pPr>
      <w:r w:rsidRPr="00A815FC">
        <w:rPr>
          <w:i/>
          <w:sz w:val="24"/>
          <w:szCs w:val="24"/>
        </w:rPr>
        <w:t>Выбрать правильный</w:t>
      </w:r>
      <w:r w:rsidRPr="00A815FC">
        <w:rPr>
          <w:i/>
          <w:spacing w:val="-1"/>
          <w:sz w:val="24"/>
          <w:szCs w:val="24"/>
        </w:rPr>
        <w:t xml:space="preserve"> </w:t>
      </w:r>
      <w:r w:rsidRPr="00A815FC">
        <w:rPr>
          <w:i/>
          <w:sz w:val="24"/>
          <w:szCs w:val="24"/>
        </w:rPr>
        <w:t>ответ:</w:t>
      </w:r>
    </w:p>
    <w:p w:rsidR="008D557F" w:rsidRPr="00A815FC" w:rsidRDefault="00C26ACF" w:rsidP="00A815FC">
      <w:pPr>
        <w:pStyle w:val="a4"/>
        <w:tabs>
          <w:tab w:val="left" w:pos="952"/>
        </w:tabs>
        <w:spacing w:before="78"/>
        <w:ind w:left="284" w:firstLine="0"/>
        <w:rPr>
          <w:b/>
          <w:sz w:val="24"/>
          <w:szCs w:val="24"/>
        </w:rPr>
      </w:pPr>
      <w:r w:rsidRPr="00A815FC">
        <w:rPr>
          <w:b/>
          <w:sz w:val="24"/>
          <w:szCs w:val="24"/>
        </w:rPr>
        <w:t>Основой твердых сплавов являются:</w:t>
      </w:r>
    </w:p>
    <w:p w:rsidR="008D557F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26ACF" w:rsidRPr="00A815FC">
        <w:rPr>
          <w:sz w:val="24"/>
          <w:szCs w:val="24"/>
        </w:rPr>
        <w:t>Металлы: вольфрам, титан, тантал,</w:t>
      </w:r>
      <w:r w:rsidR="00C26ACF" w:rsidRPr="00A815FC">
        <w:rPr>
          <w:spacing w:val="-4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хром</w:t>
      </w:r>
    </w:p>
    <w:p w:rsidR="008D557F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26ACF" w:rsidRPr="00A815FC">
        <w:rPr>
          <w:sz w:val="24"/>
          <w:szCs w:val="24"/>
        </w:rPr>
        <w:t>Карбиды металлов вольфрама, титана, тантала,</w:t>
      </w:r>
      <w:r w:rsidR="00C26ACF" w:rsidRPr="00A815FC">
        <w:rPr>
          <w:spacing w:val="-1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хрома</w:t>
      </w:r>
    </w:p>
    <w:p w:rsidR="008D557F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C26ACF" w:rsidRPr="00A815FC">
        <w:rPr>
          <w:sz w:val="24"/>
          <w:szCs w:val="24"/>
        </w:rPr>
        <w:t>Белый чугун, легированная</w:t>
      </w:r>
      <w:r w:rsidR="00C26ACF" w:rsidRPr="00A815FC">
        <w:rPr>
          <w:spacing w:val="1"/>
          <w:sz w:val="24"/>
          <w:szCs w:val="24"/>
        </w:rPr>
        <w:t xml:space="preserve"> </w:t>
      </w:r>
      <w:r w:rsidR="00C26ACF" w:rsidRPr="00A815FC">
        <w:rPr>
          <w:sz w:val="24"/>
          <w:szCs w:val="24"/>
        </w:rPr>
        <w:t>сталь</w:t>
      </w:r>
    </w:p>
    <w:p w:rsidR="00A815FC" w:rsidRPr="00A815FC" w:rsidRDefault="00A815FC" w:rsidP="00A815FC">
      <w:pPr>
        <w:pStyle w:val="a4"/>
        <w:tabs>
          <w:tab w:val="left" w:pos="1911"/>
          <w:tab w:val="left" w:pos="1912"/>
        </w:tabs>
        <w:ind w:left="284" w:firstLine="0"/>
        <w:rPr>
          <w:sz w:val="24"/>
          <w:szCs w:val="24"/>
        </w:rPr>
      </w:pPr>
    </w:p>
    <w:p w:rsidR="00A815FC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  <w:szCs w:val="24"/>
        </w:rPr>
      </w:pPr>
      <w:r w:rsidRPr="00A815FC">
        <w:rPr>
          <w:i/>
          <w:sz w:val="24"/>
          <w:szCs w:val="24"/>
        </w:rPr>
        <w:t>Выбрать правильный</w:t>
      </w:r>
      <w:r w:rsidRPr="00A815FC">
        <w:rPr>
          <w:i/>
          <w:spacing w:val="-1"/>
          <w:sz w:val="24"/>
          <w:szCs w:val="24"/>
        </w:rPr>
        <w:t xml:space="preserve"> </w:t>
      </w:r>
      <w:r w:rsidRPr="00A815FC">
        <w:rPr>
          <w:i/>
          <w:sz w:val="24"/>
          <w:szCs w:val="24"/>
        </w:rPr>
        <w:t>ответ:</w:t>
      </w:r>
    </w:p>
    <w:p w:rsidR="008D557F" w:rsidRPr="00A815FC" w:rsidRDefault="00C26ACF" w:rsidP="005E7BB3">
      <w:pPr>
        <w:pStyle w:val="1"/>
        <w:ind w:left="0" w:firstLine="284"/>
        <w:rPr>
          <w:b w:val="0"/>
        </w:rPr>
      </w:pPr>
      <w:r w:rsidRPr="00A815FC">
        <w:t>Маркой инструментальной высококачественной стали является</w:t>
      </w:r>
      <w:r w:rsidRPr="00A815FC">
        <w:rPr>
          <w:b w:val="0"/>
        </w:rPr>
        <w:t>:</w:t>
      </w:r>
    </w:p>
    <w:p w:rsidR="008D557F" w:rsidRPr="00A815FC" w:rsidRDefault="00A815FC" w:rsidP="00A815FC">
      <w:pPr>
        <w:pStyle w:val="a4"/>
        <w:tabs>
          <w:tab w:val="left" w:pos="2091"/>
          <w:tab w:val="left" w:pos="209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26ACF" w:rsidRPr="00A815FC">
        <w:rPr>
          <w:sz w:val="24"/>
          <w:szCs w:val="24"/>
        </w:rPr>
        <w:t>Сталь 10</w:t>
      </w:r>
    </w:p>
    <w:p w:rsidR="008D557F" w:rsidRDefault="00A815FC" w:rsidP="00A815FC">
      <w:pPr>
        <w:pStyle w:val="a4"/>
        <w:tabs>
          <w:tab w:val="left" w:pos="2091"/>
          <w:tab w:val="left" w:pos="2092"/>
        </w:tabs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У10А</w:t>
      </w:r>
    </w:p>
    <w:p w:rsidR="008D557F" w:rsidRDefault="00A815FC" w:rsidP="005E7BB3">
      <w:pPr>
        <w:pStyle w:val="a3"/>
        <w:tabs>
          <w:tab w:val="left" w:pos="2091"/>
        </w:tabs>
        <w:ind w:firstLine="284"/>
      </w:pPr>
      <w:r>
        <w:t xml:space="preserve">в) </w:t>
      </w:r>
      <w:r w:rsidR="00C26ACF">
        <w:t>Р18</w:t>
      </w:r>
    </w:p>
    <w:p w:rsidR="00A815FC" w:rsidRDefault="00A815FC">
      <w:pPr>
        <w:rPr>
          <w:sz w:val="24"/>
          <w:szCs w:val="24"/>
        </w:rPr>
      </w:pPr>
    </w:p>
    <w:p w:rsidR="008D557F" w:rsidRPr="00A815FC" w:rsidRDefault="00C26ACF" w:rsidP="00A815FC">
      <w:pPr>
        <w:pStyle w:val="a4"/>
        <w:numPr>
          <w:ilvl w:val="0"/>
          <w:numId w:val="12"/>
        </w:numPr>
        <w:tabs>
          <w:tab w:val="left" w:pos="952"/>
        </w:tabs>
        <w:ind w:left="0" w:firstLine="284"/>
        <w:jc w:val="left"/>
        <w:rPr>
          <w:i/>
          <w:sz w:val="24"/>
        </w:rPr>
      </w:pPr>
      <w:r>
        <w:rPr>
          <w:i/>
          <w:sz w:val="24"/>
        </w:rPr>
        <w:t>Выбрать правильный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ответ:</w:t>
      </w:r>
    </w:p>
    <w:p w:rsidR="008D557F" w:rsidRPr="00A815FC" w:rsidRDefault="00C26ACF" w:rsidP="00A815FC">
      <w:pPr>
        <w:pStyle w:val="1"/>
        <w:ind w:left="0" w:firstLine="284"/>
      </w:pPr>
      <w:r>
        <w:t>Из перечисленных понятий к физическим свойствам относится: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а) </w:t>
      </w:r>
      <w:r w:rsidR="00C26ACF">
        <w:rPr>
          <w:sz w:val="24"/>
        </w:rPr>
        <w:t>теплопроводность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spacing w:before="1"/>
        <w:ind w:left="284" w:firstLine="0"/>
        <w:rPr>
          <w:sz w:val="24"/>
        </w:rPr>
      </w:pPr>
      <w:r>
        <w:rPr>
          <w:sz w:val="24"/>
        </w:rPr>
        <w:t xml:space="preserve">б) </w:t>
      </w:r>
      <w:r w:rsidR="00C26ACF">
        <w:rPr>
          <w:sz w:val="24"/>
        </w:rPr>
        <w:t>твердость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в) </w:t>
      </w:r>
      <w:r w:rsidR="00C26ACF">
        <w:rPr>
          <w:sz w:val="24"/>
        </w:rPr>
        <w:t>усадка</w:t>
      </w:r>
    </w:p>
    <w:p w:rsidR="008D557F" w:rsidRDefault="00A815FC" w:rsidP="00A815FC">
      <w:pPr>
        <w:pStyle w:val="a4"/>
        <w:tabs>
          <w:tab w:val="left" w:pos="1731"/>
          <w:tab w:val="left" w:pos="1732"/>
        </w:tabs>
        <w:ind w:left="284" w:firstLine="0"/>
        <w:rPr>
          <w:sz w:val="24"/>
        </w:rPr>
      </w:pPr>
      <w:r>
        <w:rPr>
          <w:sz w:val="24"/>
        </w:rPr>
        <w:t xml:space="preserve">г) </w:t>
      </w:r>
      <w:r w:rsidR="00C26ACF">
        <w:rPr>
          <w:sz w:val="24"/>
        </w:rPr>
        <w:t>коррозионная</w:t>
      </w:r>
      <w:r w:rsidR="00C26ACF">
        <w:rPr>
          <w:spacing w:val="-1"/>
          <w:sz w:val="24"/>
        </w:rPr>
        <w:t xml:space="preserve"> </w:t>
      </w:r>
      <w:r w:rsidR="00C26ACF">
        <w:rPr>
          <w:sz w:val="24"/>
        </w:rPr>
        <w:t>стойкость</w:t>
      </w:r>
    </w:p>
    <w:sectPr w:rsidR="008D557F" w:rsidSect="005E7BB3">
      <w:pgSz w:w="11910" w:h="16840"/>
      <w:pgMar w:top="62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28B"/>
    <w:multiLevelType w:val="hybridMultilevel"/>
    <w:tmpl w:val="67BAC2AA"/>
    <w:lvl w:ilvl="0" w:tplc="96DE5CB8">
      <w:numFmt w:val="bullet"/>
      <w:lvlText w:val="–"/>
      <w:lvlJc w:val="left"/>
      <w:pPr>
        <w:ind w:left="155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8C65F8A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2" w:tplc="A3267BB4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3" w:tplc="3432F35C">
      <w:numFmt w:val="bullet"/>
      <w:lvlText w:val="•"/>
      <w:lvlJc w:val="left"/>
      <w:pPr>
        <w:ind w:left="4357" w:hanging="360"/>
      </w:pPr>
      <w:rPr>
        <w:rFonts w:hint="default"/>
        <w:lang w:val="ru-RU" w:eastAsia="ru-RU" w:bidi="ru-RU"/>
      </w:rPr>
    </w:lvl>
    <w:lvl w:ilvl="4" w:tplc="B18A68DC">
      <w:numFmt w:val="bullet"/>
      <w:lvlText w:val="•"/>
      <w:lvlJc w:val="left"/>
      <w:pPr>
        <w:ind w:left="5290" w:hanging="360"/>
      </w:pPr>
      <w:rPr>
        <w:rFonts w:hint="default"/>
        <w:lang w:val="ru-RU" w:eastAsia="ru-RU" w:bidi="ru-RU"/>
      </w:rPr>
    </w:lvl>
    <w:lvl w:ilvl="5" w:tplc="16DA2EE6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6" w:tplc="B55655C8">
      <w:numFmt w:val="bullet"/>
      <w:lvlText w:val="•"/>
      <w:lvlJc w:val="left"/>
      <w:pPr>
        <w:ind w:left="7155" w:hanging="360"/>
      </w:pPr>
      <w:rPr>
        <w:rFonts w:hint="default"/>
        <w:lang w:val="ru-RU" w:eastAsia="ru-RU" w:bidi="ru-RU"/>
      </w:rPr>
    </w:lvl>
    <w:lvl w:ilvl="7" w:tplc="6A48B052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  <w:lvl w:ilvl="8" w:tplc="B0A07B60">
      <w:numFmt w:val="bullet"/>
      <w:lvlText w:val="•"/>
      <w:lvlJc w:val="left"/>
      <w:pPr>
        <w:ind w:left="902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2294796"/>
    <w:multiLevelType w:val="hybridMultilevel"/>
    <w:tmpl w:val="2CC4CD9E"/>
    <w:lvl w:ilvl="0" w:tplc="B1DA721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A350C">
      <w:numFmt w:val="bullet"/>
      <w:lvlText w:val="•"/>
      <w:lvlJc w:val="left"/>
      <w:pPr>
        <w:ind w:left="1322" w:hanging="140"/>
      </w:pPr>
      <w:rPr>
        <w:rFonts w:hint="default"/>
        <w:lang w:val="ru-RU" w:eastAsia="ru-RU" w:bidi="ru-RU"/>
      </w:rPr>
    </w:lvl>
    <w:lvl w:ilvl="2" w:tplc="832466A8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3" w:tplc="D846711E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F8407184">
      <w:numFmt w:val="bullet"/>
      <w:lvlText w:val="•"/>
      <w:lvlJc w:val="left"/>
      <w:pPr>
        <w:ind w:left="4510" w:hanging="140"/>
      </w:pPr>
      <w:rPr>
        <w:rFonts w:hint="default"/>
        <w:lang w:val="ru-RU" w:eastAsia="ru-RU" w:bidi="ru-RU"/>
      </w:rPr>
    </w:lvl>
    <w:lvl w:ilvl="5" w:tplc="6324EC4E">
      <w:numFmt w:val="bullet"/>
      <w:lvlText w:val="•"/>
      <w:lvlJc w:val="left"/>
      <w:pPr>
        <w:ind w:left="5573" w:hanging="140"/>
      </w:pPr>
      <w:rPr>
        <w:rFonts w:hint="default"/>
        <w:lang w:val="ru-RU" w:eastAsia="ru-RU" w:bidi="ru-RU"/>
      </w:rPr>
    </w:lvl>
    <w:lvl w:ilvl="6" w:tplc="149CE17C">
      <w:numFmt w:val="bullet"/>
      <w:lvlText w:val="•"/>
      <w:lvlJc w:val="left"/>
      <w:pPr>
        <w:ind w:left="6635" w:hanging="140"/>
      </w:pPr>
      <w:rPr>
        <w:rFonts w:hint="default"/>
        <w:lang w:val="ru-RU" w:eastAsia="ru-RU" w:bidi="ru-RU"/>
      </w:rPr>
    </w:lvl>
    <w:lvl w:ilvl="7" w:tplc="D6225786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05888048">
      <w:numFmt w:val="bullet"/>
      <w:lvlText w:val="•"/>
      <w:lvlJc w:val="left"/>
      <w:pPr>
        <w:ind w:left="876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2D211653"/>
    <w:multiLevelType w:val="hybridMultilevel"/>
    <w:tmpl w:val="54AA7E36"/>
    <w:lvl w:ilvl="0" w:tplc="4F18B036">
      <w:numFmt w:val="bullet"/>
      <w:lvlText w:val="–"/>
      <w:lvlJc w:val="left"/>
      <w:pPr>
        <w:ind w:left="1911" w:hanging="360"/>
      </w:pPr>
      <w:rPr>
        <w:rFonts w:hint="default"/>
        <w:spacing w:val="-1"/>
        <w:w w:val="100"/>
        <w:lang w:val="ru-RU" w:eastAsia="ru-RU" w:bidi="ru-RU"/>
      </w:rPr>
    </w:lvl>
    <w:lvl w:ilvl="1" w:tplc="77A0A2D8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AABEBFA4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9E4400F4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D59C3BA4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4D2ABBA0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5F46898C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456A782E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10A276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E185066"/>
    <w:multiLevelType w:val="hybridMultilevel"/>
    <w:tmpl w:val="571E83F0"/>
    <w:lvl w:ilvl="0" w:tplc="17E86D8A">
      <w:numFmt w:val="bullet"/>
      <w:lvlText w:val="–"/>
      <w:lvlJc w:val="left"/>
      <w:pPr>
        <w:ind w:left="101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10880C">
      <w:numFmt w:val="bullet"/>
      <w:lvlText w:val="•"/>
      <w:lvlJc w:val="left"/>
      <w:pPr>
        <w:ind w:left="2006" w:hanging="180"/>
      </w:pPr>
      <w:rPr>
        <w:rFonts w:hint="default"/>
        <w:lang w:val="ru-RU" w:eastAsia="ru-RU" w:bidi="ru-RU"/>
      </w:rPr>
    </w:lvl>
    <w:lvl w:ilvl="2" w:tplc="DADA652C">
      <w:numFmt w:val="bullet"/>
      <w:lvlText w:val="•"/>
      <w:lvlJc w:val="left"/>
      <w:pPr>
        <w:ind w:left="2993" w:hanging="180"/>
      </w:pPr>
      <w:rPr>
        <w:rFonts w:hint="default"/>
        <w:lang w:val="ru-RU" w:eastAsia="ru-RU" w:bidi="ru-RU"/>
      </w:rPr>
    </w:lvl>
    <w:lvl w:ilvl="3" w:tplc="AD4CAD9E">
      <w:numFmt w:val="bullet"/>
      <w:lvlText w:val="•"/>
      <w:lvlJc w:val="left"/>
      <w:pPr>
        <w:ind w:left="3979" w:hanging="180"/>
      </w:pPr>
      <w:rPr>
        <w:rFonts w:hint="default"/>
        <w:lang w:val="ru-RU" w:eastAsia="ru-RU" w:bidi="ru-RU"/>
      </w:rPr>
    </w:lvl>
    <w:lvl w:ilvl="4" w:tplc="31841F80">
      <w:numFmt w:val="bullet"/>
      <w:lvlText w:val="•"/>
      <w:lvlJc w:val="left"/>
      <w:pPr>
        <w:ind w:left="4966" w:hanging="180"/>
      </w:pPr>
      <w:rPr>
        <w:rFonts w:hint="default"/>
        <w:lang w:val="ru-RU" w:eastAsia="ru-RU" w:bidi="ru-RU"/>
      </w:rPr>
    </w:lvl>
    <w:lvl w:ilvl="5" w:tplc="F4B8DDAE">
      <w:numFmt w:val="bullet"/>
      <w:lvlText w:val="•"/>
      <w:lvlJc w:val="left"/>
      <w:pPr>
        <w:ind w:left="5953" w:hanging="180"/>
      </w:pPr>
      <w:rPr>
        <w:rFonts w:hint="default"/>
        <w:lang w:val="ru-RU" w:eastAsia="ru-RU" w:bidi="ru-RU"/>
      </w:rPr>
    </w:lvl>
    <w:lvl w:ilvl="6" w:tplc="1AA2403A">
      <w:numFmt w:val="bullet"/>
      <w:lvlText w:val="•"/>
      <w:lvlJc w:val="left"/>
      <w:pPr>
        <w:ind w:left="6939" w:hanging="180"/>
      </w:pPr>
      <w:rPr>
        <w:rFonts w:hint="default"/>
        <w:lang w:val="ru-RU" w:eastAsia="ru-RU" w:bidi="ru-RU"/>
      </w:rPr>
    </w:lvl>
    <w:lvl w:ilvl="7" w:tplc="454A7D22">
      <w:numFmt w:val="bullet"/>
      <w:lvlText w:val="•"/>
      <w:lvlJc w:val="left"/>
      <w:pPr>
        <w:ind w:left="7926" w:hanging="180"/>
      </w:pPr>
      <w:rPr>
        <w:rFonts w:hint="default"/>
        <w:lang w:val="ru-RU" w:eastAsia="ru-RU" w:bidi="ru-RU"/>
      </w:rPr>
    </w:lvl>
    <w:lvl w:ilvl="8" w:tplc="F6C0C4E8">
      <w:numFmt w:val="bullet"/>
      <w:lvlText w:val="•"/>
      <w:lvlJc w:val="left"/>
      <w:pPr>
        <w:ind w:left="8913" w:hanging="180"/>
      </w:pPr>
      <w:rPr>
        <w:rFonts w:hint="default"/>
        <w:lang w:val="ru-RU" w:eastAsia="ru-RU" w:bidi="ru-RU"/>
      </w:rPr>
    </w:lvl>
  </w:abstractNum>
  <w:abstractNum w:abstractNumId="4" w15:restartNumberingAfterBreak="0">
    <w:nsid w:val="4DCE1159"/>
    <w:multiLevelType w:val="hybridMultilevel"/>
    <w:tmpl w:val="56A8D848"/>
    <w:lvl w:ilvl="0" w:tplc="C8B45DEA">
      <w:numFmt w:val="bullet"/>
      <w:lvlText w:val="–"/>
      <w:lvlJc w:val="left"/>
      <w:pPr>
        <w:ind w:left="19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0AB5B2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E00E22F2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F10053FA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F37685DC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B85EA28A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2EB8A4C6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CCD0DECE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0D26BCB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33D1051"/>
    <w:multiLevelType w:val="hybridMultilevel"/>
    <w:tmpl w:val="54129292"/>
    <w:lvl w:ilvl="0" w:tplc="5022BC4E">
      <w:numFmt w:val="bullet"/>
      <w:lvlText w:val="–"/>
      <w:lvlJc w:val="left"/>
      <w:pPr>
        <w:ind w:left="19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9DEAA54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2" w:tplc="CFF445B0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C6262D2C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4C66570E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09C66606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89EC89A2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857EC13A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5C128C9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8697350"/>
    <w:multiLevelType w:val="hybridMultilevel"/>
    <w:tmpl w:val="0E145F9C"/>
    <w:lvl w:ilvl="0" w:tplc="374EFFB4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2A4E04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2" w:tplc="64C4439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1550F6DC">
      <w:numFmt w:val="bullet"/>
      <w:lvlText w:val="•"/>
      <w:lvlJc w:val="left"/>
      <w:pPr>
        <w:ind w:left="3671" w:hanging="140"/>
      </w:pPr>
      <w:rPr>
        <w:rFonts w:hint="default"/>
        <w:lang w:val="ru-RU" w:eastAsia="ru-RU" w:bidi="ru-RU"/>
      </w:rPr>
    </w:lvl>
    <w:lvl w:ilvl="4" w:tplc="F4505390">
      <w:numFmt w:val="bullet"/>
      <w:lvlText w:val="•"/>
      <w:lvlJc w:val="left"/>
      <w:pPr>
        <w:ind w:left="4702" w:hanging="140"/>
      </w:pPr>
      <w:rPr>
        <w:rFonts w:hint="default"/>
        <w:lang w:val="ru-RU" w:eastAsia="ru-RU" w:bidi="ru-RU"/>
      </w:rPr>
    </w:lvl>
    <w:lvl w:ilvl="5" w:tplc="21A2A0B0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21507098">
      <w:numFmt w:val="bullet"/>
      <w:lvlText w:val="•"/>
      <w:lvlJc w:val="left"/>
      <w:pPr>
        <w:ind w:left="6763" w:hanging="140"/>
      </w:pPr>
      <w:rPr>
        <w:rFonts w:hint="default"/>
        <w:lang w:val="ru-RU" w:eastAsia="ru-RU" w:bidi="ru-RU"/>
      </w:rPr>
    </w:lvl>
    <w:lvl w:ilvl="7" w:tplc="E884D5B8">
      <w:numFmt w:val="bullet"/>
      <w:lvlText w:val="•"/>
      <w:lvlJc w:val="left"/>
      <w:pPr>
        <w:ind w:left="7794" w:hanging="140"/>
      </w:pPr>
      <w:rPr>
        <w:rFonts w:hint="default"/>
        <w:lang w:val="ru-RU" w:eastAsia="ru-RU" w:bidi="ru-RU"/>
      </w:rPr>
    </w:lvl>
    <w:lvl w:ilvl="8" w:tplc="9E20CB38">
      <w:numFmt w:val="bullet"/>
      <w:lvlText w:val="•"/>
      <w:lvlJc w:val="left"/>
      <w:pPr>
        <w:ind w:left="8825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5A970955"/>
    <w:multiLevelType w:val="hybridMultilevel"/>
    <w:tmpl w:val="40C2E80C"/>
    <w:lvl w:ilvl="0" w:tplc="99F6EE66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6866794">
      <w:numFmt w:val="bullet"/>
      <w:lvlText w:val="•"/>
      <w:lvlJc w:val="left"/>
      <w:pPr>
        <w:ind w:left="1358" w:hanging="180"/>
      </w:pPr>
      <w:rPr>
        <w:rFonts w:hint="default"/>
        <w:lang w:val="ru-RU" w:eastAsia="ru-RU" w:bidi="ru-RU"/>
      </w:rPr>
    </w:lvl>
    <w:lvl w:ilvl="2" w:tplc="FA8A0918">
      <w:numFmt w:val="bullet"/>
      <w:lvlText w:val="•"/>
      <w:lvlJc w:val="left"/>
      <w:pPr>
        <w:ind w:left="2417" w:hanging="180"/>
      </w:pPr>
      <w:rPr>
        <w:rFonts w:hint="default"/>
        <w:lang w:val="ru-RU" w:eastAsia="ru-RU" w:bidi="ru-RU"/>
      </w:rPr>
    </w:lvl>
    <w:lvl w:ilvl="3" w:tplc="186E8526">
      <w:numFmt w:val="bullet"/>
      <w:lvlText w:val="•"/>
      <w:lvlJc w:val="left"/>
      <w:pPr>
        <w:ind w:left="3475" w:hanging="180"/>
      </w:pPr>
      <w:rPr>
        <w:rFonts w:hint="default"/>
        <w:lang w:val="ru-RU" w:eastAsia="ru-RU" w:bidi="ru-RU"/>
      </w:rPr>
    </w:lvl>
    <w:lvl w:ilvl="4" w:tplc="7F321AD8">
      <w:numFmt w:val="bullet"/>
      <w:lvlText w:val="•"/>
      <w:lvlJc w:val="left"/>
      <w:pPr>
        <w:ind w:left="4534" w:hanging="180"/>
      </w:pPr>
      <w:rPr>
        <w:rFonts w:hint="default"/>
        <w:lang w:val="ru-RU" w:eastAsia="ru-RU" w:bidi="ru-RU"/>
      </w:rPr>
    </w:lvl>
    <w:lvl w:ilvl="5" w:tplc="1E90F0BE">
      <w:numFmt w:val="bullet"/>
      <w:lvlText w:val="•"/>
      <w:lvlJc w:val="left"/>
      <w:pPr>
        <w:ind w:left="5593" w:hanging="180"/>
      </w:pPr>
      <w:rPr>
        <w:rFonts w:hint="default"/>
        <w:lang w:val="ru-RU" w:eastAsia="ru-RU" w:bidi="ru-RU"/>
      </w:rPr>
    </w:lvl>
    <w:lvl w:ilvl="6" w:tplc="494EA544">
      <w:numFmt w:val="bullet"/>
      <w:lvlText w:val="•"/>
      <w:lvlJc w:val="left"/>
      <w:pPr>
        <w:ind w:left="6651" w:hanging="180"/>
      </w:pPr>
      <w:rPr>
        <w:rFonts w:hint="default"/>
        <w:lang w:val="ru-RU" w:eastAsia="ru-RU" w:bidi="ru-RU"/>
      </w:rPr>
    </w:lvl>
    <w:lvl w:ilvl="7" w:tplc="95EE6CCE">
      <w:numFmt w:val="bullet"/>
      <w:lvlText w:val="•"/>
      <w:lvlJc w:val="left"/>
      <w:pPr>
        <w:ind w:left="7710" w:hanging="180"/>
      </w:pPr>
      <w:rPr>
        <w:rFonts w:hint="default"/>
        <w:lang w:val="ru-RU" w:eastAsia="ru-RU" w:bidi="ru-RU"/>
      </w:rPr>
    </w:lvl>
    <w:lvl w:ilvl="8" w:tplc="8772C1D4">
      <w:numFmt w:val="bullet"/>
      <w:lvlText w:val="•"/>
      <w:lvlJc w:val="left"/>
      <w:pPr>
        <w:ind w:left="8769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66970B20"/>
    <w:multiLevelType w:val="hybridMultilevel"/>
    <w:tmpl w:val="02EA15D6"/>
    <w:lvl w:ilvl="0" w:tplc="F1E2FEB4">
      <w:numFmt w:val="bullet"/>
      <w:lvlText w:val="–"/>
      <w:lvlJc w:val="left"/>
      <w:pPr>
        <w:ind w:left="173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886318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2" w:tplc="19A05482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3" w:tplc="70306D38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  <w:lvl w:ilvl="4" w:tplc="82F80A10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5" w:tplc="86060AA0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0A20B1C2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E62CE530">
      <w:numFmt w:val="bullet"/>
      <w:lvlText w:val="•"/>
      <w:lvlJc w:val="left"/>
      <w:pPr>
        <w:ind w:left="8142" w:hanging="360"/>
      </w:pPr>
      <w:rPr>
        <w:rFonts w:hint="default"/>
        <w:lang w:val="ru-RU" w:eastAsia="ru-RU" w:bidi="ru-RU"/>
      </w:rPr>
    </w:lvl>
    <w:lvl w:ilvl="8" w:tplc="F198100E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A0A4EB1"/>
    <w:multiLevelType w:val="hybridMultilevel"/>
    <w:tmpl w:val="D54C49EA"/>
    <w:lvl w:ilvl="0" w:tplc="1758E9B6">
      <w:start w:val="1"/>
      <w:numFmt w:val="decimal"/>
      <w:lvlText w:val="%1."/>
      <w:lvlJc w:val="left"/>
      <w:pPr>
        <w:ind w:left="812" w:hanging="240"/>
        <w:jc w:val="right"/>
      </w:pPr>
      <w:rPr>
        <w:rFonts w:hint="default"/>
        <w:b/>
        <w:spacing w:val="-3"/>
        <w:w w:val="100"/>
        <w:lang w:val="ru-RU" w:eastAsia="ru-RU" w:bidi="ru-RU"/>
      </w:rPr>
    </w:lvl>
    <w:lvl w:ilvl="1" w:tplc="0D48F422">
      <w:numFmt w:val="bullet"/>
      <w:lvlText w:val="–"/>
      <w:lvlJc w:val="left"/>
      <w:pPr>
        <w:ind w:left="198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C9C0236">
      <w:numFmt w:val="bullet"/>
      <w:lvlText w:val="•"/>
      <w:lvlJc w:val="left"/>
      <w:pPr>
        <w:ind w:left="1540" w:hanging="156"/>
      </w:pPr>
      <w:rPr>
        <w:rFonts w:hint="default"/>
        <w:lang w:val="ru-RU" w:eastAsia="ru-RU" w:bidi="ru-RU"/>
      </w:rPr>
    </w:lvl>
    <w:lvl w:ilvl="3" w:tplc="362CAA26">
      <w:numFmt w:val="bullet"/>
      <w:lvlText w:val="•"/>
      <w:lvlJc w:val="left"/>
      <w:pPr>
        <w:ind w:left="1560" w:hanging="156"/>
      </w:pPr>
      <w:rPr>
        <w:rFonts w:hint="default"/>
        <w:lang w:val="ru-RU" w:eastAsia="ru-RU" w:bidi="ru-RU"/>
      </w:rPr>
    </w:lvl>
    <w:lvl w:ilvl="4" w:tplc="FC4205DA">
      <w:numFmt w:val="bullet"/>
      <w:lvlText w:val="•"/>
      <w:lvlJc w:val="left"/>
      <w:pPr>
        <w:ind w:left="1740" w:hanging="156"/>
      </w:pPr>
      <w:rPr>
        <w:rFonts w:hint="default"/>
        <w:lang w:val="ru-RU" w:eastAsia="ru-RU" w:bidi="ru-RU"/>
      </w:rPr>
    </w:lvl>
    <w:lvl w:ilvl="5" w:tplc="D3364312">
      <w:numFmt w:val="bullet"/>
      <w:lvlText w:val="•"/>
      <w:lvlJc w:val="left"/>
      <w:pPr>
        <w:ind w:left="1800" w:hanging="156"/>
      </w:pPr>
      <w:rPr>
        <w:rFonts w:hint="default"/>
        <w:lang w:val="ru-RU" w:eastAsia="ru-RU" w:bidi="ru-RU"/>
      </w:rPr>
    </w:lvl>
    <w:lvl w:ilvl="6" w:tplc="9E26A98C">
      <w:numFmt w:val="bullet"/>
      <w:lvlText w:val="•"/>
      <w:lvlJc w:val="left"/>
      <w:pPr>
        <w:ind w:left="1860" w:hanging="156"/>
      </w:pPr>
      <w:rPr>
        <w:rFonts w:hint="default"/>
        <w:lang w:val="ru-RU" w:eastAsia="ru-RU" w:bidi="ru-RU"/>
      </w:rPr>
    </w:lvl>
    <w:lvl w:ilvl="7" w:tplc="0DB65B1C">
      <w:numFmt w:val="bullet"/>
      <w:lvlText w:val="•"/>
      <w:lvlJc w:val="left"/>
      <w:pPr>
        <w:ind w:left="1920" w:hanging="156"/>
      </w:pPr>
      <w:rPr>
        <w:rFonts w:hint="default"/>
        <w:lang w:val="ru-RU" w:eastAsia="ru-RU" w:bidi="ru-RU"/>
      </w:rPr>
    </w:lvl>
    <w:lvl w:ilvl="8" w:tplc="B6E29A1E">
      <w:numFmt w:val="bullet"/>
      <w:lvlText w:val="•"/>
      <w:lvlJc w:val="left"/>
      <w:pPr>
        <w:ind w:left="1980" w:hanging="156"/>
      </w:pPr>
      <w:rPr>
        <w:rFonts w:hint="default"/>
        <w:lang w:val="ru-RU" w:eastAsia="ru-RU" w:bidi="ru-RU"/>
      </w:rPr>
    </w:lvl>
  </w:abstractNum>
  <w:abstractNum w:abstractNumId="10" w15:restartNumberingAfterBreak="0">
    <w:nsid w:val="6F054FA3"/>
    <w:multiLevelType w:val="hybridMultilevel"/>
    <w:tmpl w:val="CBCE3ABC"/>
    <w:lvl w:ilvl="0" w:tplc="C5D2C664">
      <w:numFmt w:val="bullet"/>
      <w:lvlText w:val="-"/>
      <w:lvlJc w:val="left"/>
      <w:pPr>
        <w:ind w:left="169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6D5A9CFC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2" w:tplc="FCD63272">
      <w:numFmt w:val="bullet"/>
      <w:lvlText w:val="•"/>
      <w:lvlJc w:val="left"/>
      <w:pPr>
        <w:ind w:left="3537" w:hanging="140"/>
      </w:pPr>
      <w:rPr>
        <w:rFonts w:hint="default"/>
        <w:lang w:val="ru-RU" w:eastAsia="ru-RU" w:bidi="ru-RU"/>
      </w:rPr>
    </w:lvl>
    <w:lvl w:ilvl="3" w:tplc="A59CEDB2">
      <w:numFmt w:val="bullet"/>
      <w:lvlText w:val="•"/>
      <w:lvlJc w:val="left"/>
      <w:pPr>
        <w:ind w:left="4455" w:hanging="140"/>
      </w:pPr>
      <w:rPr>
        <w:rFonts w:hint="default"/>
        <w:lang w:val="ru-RU" w:eastAsia="ru-RU" w:bidi="ru-RU"/>
      </w:rPr>
    </w:lvl>
    <w:lvl w:ilvl="4" w:tplc="4F9A4B10">
      <w:numFmt w:val="bullet"/>
      <w:lvlText w:val="•"/>
      <w:lvlJc w:val="left"/>
      <w:pPr>
        <w:ind w:left="5374" w:hanging="140"/>
      </w:pPr>
      <w:rPr>
        <w:rFonts w:hint="default"/>
        <w:lang w:val="ru-RU" w:eastAsia="ru-RU" w:bidi="ru-RU"/>
      </w:rPr>
    </w:lvl>
    <w:lvl w:ilvl="5" w:tplc="23FA84E8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6" w:tplc="4D54DE86">
      <w:numFmt w:val="bullet"/>
      <w:lvlText w:val="•"/>
      <w:lvlJc w:val="left"/>
      <w:pPr>
        <w:ind w:left="7211" w:hanging="140"/>
      </w:pPr>
      <w:rPr>
        <w:rFonts w:hint="default"/>
        <w:lang w:val="ru-RU" w:eastAsia="ru-RU" w:bidi="ru-RU"/>
      </w:rPr>
    </w:lvl>
    <w:lvl w:ilvl="7" w:tplc="6FDA8368">
      <w:numFmt w:val="bullet"/>
      <w:lvlText w:val="•"/>
      <w:lvlJc w:val="left"/>
      <w:pPr>
        <w:ind w:left="8130" w:hanging="140"/>
      </w:pPr>
      <w:rPr>
        <w:rFonts w:hint="default"/>
        <w:lang w:val="ru-RU" w:eastAsia="ru-RU" w:bidi="ru-RU"/>
      </w:rPr>
    </w:lvl>
    <w:lvl w:ilvl="8" w:tplc="A77E1A64">
      <w:numFmt w:val="bullet"/>
      <w:lvlText w:val="•"/>
      <w:lvlJc w:val="left"/>
      <w:pPr>
        <w:ind w:left="9049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9260E4"/>
    <w:multiLevelType w:val="hybridMultilevel"/>
    <w:tmpl w:val="9502E3A2"/>
    <w:lvl w:ilvl="0" w:tplc="79DAFE56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5ECD66A">
      <w:numFmt w:val="bullet"/>
      <w:lvlText w:val="•"/>
      <w:lvlJc w:val="left"/>
      <w:pPr>
        <w:ind w:left="1358" w:hanging="180"/>
      </w:pPr>
      <w:rPr>
        <w:rFonts w:hint="default"/>
        <w:lang w:val="ru-RU" w:eastAsia="ru-RU" w:bidi="ru-RU"/>
      </w:rPr>
    </w:lvl>
    <w:lvl w:ilvl="2" w:tplc="50CC2560">
      <w:numFmt w:val="bullet"/>
      <w:lvlText w:val="•"/>
      <w:lvlJc w:val="left"/>
      <w:pPr>
        <w:ind w:left="2417" w:hanging="180"/>
      </w:pPr>
      <w:rPr>
        <w:rFonts w:hint="default"/>
        <w:lang w:val="ru-RU" w:eastAsia="ru-RU" w:bidi="ru-RU"/>
      </w:rPr>
    </w:lvl>
    <w:lvl w:ilvl="3" w:tplc="2B6AC752">
      <w:numFmt w:val="bullet"/>
      <w:lvlText w:val="•"/>
      <w:lvlJc w:val="left"/>
      <w:pPr>
        <w:ind w:left="3475" w:hanging="180"/>
      </w:pPr>
      <w:rPr>
        <w:rFonts w:hint="default"/>
        <w:lang w:val="ru-RU" w:eastAsia="ru-RU" w:bidi="ru-RU"/>
      </w:rPr>
    </w:lvl>
    <w:lvl w:ilvl="4" w:tplc="4782A90A">
      <w:numFmt w:val="bullet"/>
      <w:lvlText w:val="•"/>
      <w:lvlJc w:val="left"/>
      <w:pPr>
        <w:ind w:left="4534" w:hanging="180"/>
      </w:pPr>
      <w:rPr>
        <w:rFonts w:hint="default"/>
        <w:lang w:val="ru-RU" w:eastAsia="ru-RU" w:bidi="ru-RU"/>
      </w:rPr>
    </w:lvl>
    <w:lvl w:ilvl="5" w:tplc="97D443A2">
      <w:numFmt w:val="bullet"/>
      <w:lvlText w:val="•"/>
      <w:lvlJc w:val="left"/>
      <w:pPr>
        <w:ind w:left="5593" w:hanging="180"/>
      </w:pPr>
      <w:rPr>
        <w:rFonts w:hint="default"/>
        <w:lang w:val="ru-RU" w:eastAsia="ru-RU" w:bidi="ru-RU"/>
      </w:rPr>
    </w:lvl>
    <w:lvl w:ilvl="6" w:tplc="04D6F634">
      <w:numFmt w:val="bullet"/>
      <w:lvlText w:val="•"/>
      <w:lvlJc w:val="left"/>
      <w:pPr>
        <w:ind w:left="6651" w:hanging="180"/>
      </w:pPr>
      <w:rPr>
        <w:rFonts w:hint="default"/>
        <w:lang w:val="ru-RU" w:eastAsia="ru-RU" w:bidi="ru-RU"/>
      </w:rPr>
    </w:lvl>
    <w:lvl w:ilvl="7" w:tplc="DB700AB6">
      <w:numFmt w:val="bullet"/>
      <w:lvlText w:val="•"/>
      <w:lvlJc w:val="left"/>
      <w:pPr>
        <w:ind w:left="7710" w:hanging="180"/>
      </w:pPr>
      <w:rPr>
        <w:rFonts w:hint="default"/>
        <w:lang w:val="ru-RU" w:eastAsia="ru-RU" w:bidi="ru-RU"/>
      </w:rPr>
    </w:lvl>
    <w:lvl w:ilvl="8" w:tplc="28D6196C">
      <w:numFmt w:val="bullet"/>
      <w:lvlText w:val="•"/>
      <w:lvlJc w:val="left"/>
      <w:pPr>
        <w:ind w:left="8769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557F"/>
    <w:rsid w:val="00090076"/>
    <w:rsid w:val="00176CCC"/>
    <w:rsid w:val="004528FE"/>
    <w:rsid w:val="005E7BB3"/>
    <w:rsid w:val="006B5360"/>
    <w:rsid w:val="006E7EC2"/>
    <w:rsid w:val="007B43C3"/>
    <w:rsid w:val="0083142C"/>
    <w:rsid w:val="008C6C6D"/>
    <w:rsid w:val="008D557F"/>
    <w:rsid w:val="008F132F"/>
    <w:rsid w:val="00980FBD"/>
    <w:rsid w:val="00A815FC"/>
    <w:rsid w:val="00C11D17"/>
    <w:rsid w:val="00C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291165C"/>
  <w15:docId w15:val="{C8882B94-C0FA-4CF9-8B86-5CDBFB1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11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E7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B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B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lud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9</cp:revision>
  <dcterms:created xsi:type="dcterms:W3CDTF">2020-04-05T07:48:00Z</dcterms:created>
  <dcterms:modified xsi:type="dcterms:W3CDTF">2020-05-08T09:41:00Z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2020-04-05T00:00:00Z</vt:filetime>
  </property>
</Properties>
</file>