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4E4" w:rsidRPr="00207007" w:rsidRDefault="00E26689" w:rsidP="00E26689">
      <w:pPr>
        <w:jc w:val="center"/>
        <w:rPr>
          <w:rFonts w:ascii="Times New Roman" w:hAnsi="Times New Roman" w:cs="Times New Roman"/>
          <w:b/>
          <w:sz w:val="28"/>
          <w:szCs w:val="28"/>
        </w:rPr>
      </w:pPr>
      <w:r w:rsidRPr="00207007">
        <w:rPr>
          <w:rFonts w:ascii="Times New Roman" w:hAnsi="Times New Roman" w:cs="Times New Roman"/>
          <w:b/>
          <w:sz w:val="28"/>
          <w:szCs w:val="28"/>
        </w:rPr>
        <w:t>Государственное   образовательное учреждение</w:t>
      </w:r>
    </w:p>
    <w:p w:rsidR="00E26689" w:rsidRPr="00207007" w:rsidRDefault="00A81B30" w:rsidP="00E26689">
      <w:pPr>
        <w:jc w:val="center"/>
        <w:rPr>
          <w:rFonts w:ascii="Times New Roman" w:hAnsi="Times New Roman" w:cs="Times New Roman"/>
          <w:b/>
          <w:sz w:val="28"/>
          <w:szCs w:val="28"/>
        </w:rPr>
      </w:pPr>
      <w:r>
        <w:rPr>
          <w:rFonts w:ascii="Times New Roman" w:hAnsi="Times New Roman" w:cs="Times New Roman"/>
          <w:b/>
          <w:sz w:val="28"/>
          <w:szCs w:val="28"/>
        </w:rPr>
        <w:t>н</w:t>
      </w:r>
      <w:r w:rsidR="00E26689" w:rsidRPr="00207007">
        <w:rPr>
          <w:rFonts w:ascii="Times New Roman" w:hAnsi="Times New Roman" w:cs="Times New Roman"/>
          <w:b/>
          <w:sz w:val="28"/>
          <w:szCs w:val="28"/>
        </w:rPr>
        <w:t>ачального  профессионального образования</w:t>
      </w:r>
    </w:p>
    <w:p w:rsidR="00E26689" w:rsidRPr="00207007" w:rsidRDefault="00E26689" w:rsidP="00E26689">
      <w:pPr>
        <w:jc w:val="center"/>
        <w:rPr>
          <w:rFonts w:ascii="Times New Roman" w:hAnsi="Times New Roman" w:cs="Times New Roman"/>
          <w:b/>
          <w:sz w:val="28"/>
          <w:szCs w:val="28"/>
        </w:rPr>
      </w:pPr>
      <w:r w:rsidRPr="00207007">
        <w:rPr>
          <w:rFonts w:ascii="Times New Roman" w:hAnsi="Times New Roman" w:cs="Times New Roman"/>
          <w:b/>
          <w:sz w:val="28"/>
          <w:szCs w:val="28"/>
        </w:rPr>
        <w:t>Профессиональное училище № 5</w:t>
      </w:r>
      <w:r w:rsidR="008701A6">
        <w:rPr>
          <w:rFonts w:ascii="Times New Roman" w:hAnsi="Times New Roman" w:cs="Times New Roman"/>
          <w:b/>
          <w:sz w:val="28"/>
          <w:szCs w:val="28"/>
        </w:rPr>
        <w:t xml:space="preserve"> города Белово</w:t>
      </w:r>
    </w:p>
    <w:p w:rsidR="00E26689" w:rsidRDefault="00E26689" w:rsidP="00E26689">
      <w:pPr>
        <w:jc w:val="center"/>
        <w:rPr>
          <w:rFonts w:ascii="Times New Roman" w:hAnsi="Times New Roman" w:cs="Times New Roman"/>
          <w:sz w:val="28"/>
          <w:szCs w:val="28"/>
        </w:rPr>
      </w:pPr>
    </w:p>
    <w:p w:rsidR="00E26689" w:rsidRDefault="00E26689" w:rsidP="00E26689">
      <w:pPr>
        <w:jc w:val="center"/>
        <w:rPr>
          <w:rFonts w:ascii="Times New Roman" w:hAnsi="Times New Roman" w:cs="Times New Roman"/>
          <w:sz w:val="28"/>
          <w:szCs w:val="28"/>
        </w:rPr>
      </w:pPr>
    </w:p>
    <w:p w:rsidR="008701A6" w:rsidRDefault="008701A6" w:rsidP="00E26689">
      <w:pPr>
        <w:jc w:val="center"/>
        <w:rPr>
          <w:rFonts w:ascii="Times New Roman" w:hAnsi="Times New Roman" w:cs="Times New Roman"/>
          <w:sz w:val="28"/>
          <w:szCs w:val="28"/>
        </w:rPr>
      </w:pPr>
    </w:p>
    <w:p w:rsidR="008701A6" w:rsidRDefault="008701A6" w:rsidP="00E26689">
      <w:pPr>
        <w:jc w:val="center"/>
        <w:rPr>
          <w:rFonts w:ascii="Times New Roman" w:hAnsi="Times New Roman" w:cs="Times New Roman"/>
          <w:sz w:val="28"/>
          <w:szCs w:val="28"/>
        </w:rPr>
      </w:pPr>
    </w:p>
    <w:p w:rsidR="00E26689" w:rsidRDefault="00E062F8" w:rsidP="00E26689">
      <w:pPr>
        <w:jc w:val="center"/>
        <w:rPr>
          <w:rFonts w:ascii="Times New Roman" w:hAnsi="Times New Roman" w:cs="Times New Roman"/>
          <w:b/>
          <w:sz w:val="56"/>
          <w:szCs w:val="56"/>
        </w:rPr>
      </w:pPr>
      <w:r>
        <w:rPr>
          <w:rFonts w:ascii="Times New Roman" w:hAnsi="Times New Roman" w:cs="Times New Roman"/>
          <w:b/>
          <w:sz w:val="56"/>
          <w:szCs w:val="56"/>
        </w:rPr>
        <w:t>Со</w:t>
      </w:r>
      <w:r w:rsidR="00E26689" w:rsidRPr="00E26689">
        <w:rPr>
          <w:rFonts w:ascii="Times New Roman" w:hAnsi="Times New Roman" w:cs="Times New Roman"/>
          <w:b/>
          <w:sz w:val="56"/>
          <w:szCs w:val="56"/>
        </w:rPr>
        <w:t xml:space="preserve">временные </w:t>
      </w:r>
      <w:r w:rsidR="00207007">
        <w:rPr>
          <w:rFonts w:ascii="Times New Roman" w:hAnsi="Times New Roman" w:cs="Times New Roman"/>
          <w:b/>
          <w:sz w:val="56"/>
          <w:szCs w:val="56"/>
        </w:rPr>
        <w:t xml:space="preserve"> </w:t>
      </w:r>
      <w:r w:rsidR="00E26689" w:rsidRPr="00E26689">
        <w:rPr>
          <w:rFonts w:ascii="Times New Roman" w:hAnsi="Times New Roman" w:cs="Times New Roman"/>
          <w:b/>
          <w:sz w:val="56"/>
          <w:szCs w:val="56"/>
        </w:rPr>
        <w:t>технологии</w:t>
      </w:r>
      <w:r w:rsidR="00207007">
        <w:rPr>
          <w:rFonts w:ascii="Times New Roman" w:hAnsi="Times New Roman" w:cs="Times New Roman"/>
          <w:b/>
          <w:sz w:val="56"/>
          <w:szCs w:val="56"/>
        </w:rPr>
        <w:t xml:space="preserve"> обучения в профессиональном образовании</w:t>
      </w:r>
    </w:p>
    <w:p w:rsidR="00E26689" w:rsidRDefault="008701A6" w:rsidP="00E26689">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07007" w:rsidRDefault="008701A6" w:rsidP="008701A6">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07007" w:rsidRDefault="000116AB" w:rsidP="00E2668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97450" cy="3748088"/>
            <wp:effectExtent l="19050" t="0" r="0" b="0"/>
            <wp:docPr id="5" name="Рисунок 1" descr="C:\Documents and Settings\Admin\Рабочий стол\фото\фото педчтения\SAM_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фото педчтения\SAM_5004.JPG"/>
                    <pic:cNvPicPr>
                      <a:picLocks noChangeAspect="1" noChangeArrowheads="1"/>
                    </pic:cNvPicPr>
                  </pic:nvPicPr>
                  <pic:blipFill>
                    <a:blip r:embed="rId8" cstate="print"/>
                    <a:srcRect/>
                    <a:stretch>
                      <a:fillRect/>
                    </a:stretch>
                  </pic:blipFill>
                  <pic:spPr bwMode="auto">
                    <a:xfrm>
                      <a:off x="0" y="0"/>
                      <a:ext cx="4994781" cy="3746086"/>
                    </a:xfrm>
                    <a:prstGeom prst="rect">
                      <a:avLst/>
                    </a:prstGeom>
                    <a:noFill/>
                    <a:ln w="9525">
                      <a:noFill/>
                      <a:miter lim="800000"/>
                      <a:headEnd/>
                      <a:tailEnd/>
                    </a:ln>
                  </pic:spPr>
                </pic:pic>
              </a:graphicData>
            </a:graphic>
          </wp:inline>
        </w:drawing>
      </w:r>
    </w:p>
    <w:p w:rsidR="008701A6" w:rsidRDefault="008701A6" w:rsidP="008701A6">
      <w:pPr>
        <w:jc w:val="center"/>
        <w:rPr>
          <w:rFonts w:ascii="Times New Roman" w:hAnsi="Times New Roman" w:cs="Times New Roman"/>
          <w:b/>
          <w:sz w:val="28"/>
          <w:szCs w:val="28"/>
        </w:rPr>
      </w:pPr>
      <w:r>
        <w:rPr>
          <w:rFonts w:ascii="Times New Roman" w:hAnsi="Times New Roman" w:cs="Times New Roman"/>
          <w:b/>
          <w:sz w:val="28"/>
          <w:szCs w:val="28"/>
        </w:rPr>
        <w:t>Внутриучилищные  педагогические чтения</w:t>
      </w:r>
    </w:p>
    <w:p w:rsidR="008701A6" w:rsidRDefault="0066031E" w:rsidP="008701A6">
      <w:pPr>
        <w:jc w:val="center"/>
        <w:rPr>
          <w:rFonts w:ascii="Times New Roman" w:hAnsi="Times New Roman" w:cs="Times New Roman"/>
          <w:b/>
          <w:sz w:val="28"/>
          <w:szCs w:val="28"/>
        </w:rPr>
      </w:pPr>
      <w:r>
        <w:rPr>
          <w:rFonts w:ascii="Times New Roman" w:hAnsi="Times New Roman" w:cs="Times New Roman"/>
          <w:b/>
          <w:sz w:val="28"/>
          <w:szCs w:val="28"/>
        </w:rPr>
        <w:t>(</w:t>
      </w:r>
      <w:r w:rsidR="008701A6">
        <w:rPr>
          <w:rFonts w:ascii="Times New Roman" w:hAnsi="Times New Roman" w:cs="Times New Roman"/>
          <w:b/>
          <w:sz w:val="28"/>
          <w:szCs w:val="28"/>
        </w:rPr>
        <w:t>13 января 2012 года</w:t>
      </w:r>
      <w:r>
        <w:rPr>
          <w:rFonts w:ascii="Times New Roman" w:hAnsi="Times New Roman" w:cs="Times New Roman"/>
          <w:b/>
          <w:sz w:val="28"/>
          <w:szCs w:val="28"/>
        </w:rPr>
        <w:t>)</w:t>
      </w:r>
    </w:p>
    <w:p w:rsidR="00207007" w:rsidRDefault="00B265ED" w:rsidP="00E26689">
      <w:pPr>
        <w:jc w:val="center"/>
        <w:rPr>
          <w:rFonts w:ascii="Times New Roman" w:hAnsi="Times New Roman" w:cs="Times New Roman"/>
          <w:b/>
          <w:sz w:val="28"/>
          <w:szCs w:val="28"/>
        </w:rPr>
      </w:pPr>
      <w:r>
        <w:rPr>
          <w:rFonts w:ascii="Times New Roman" w:hAnsi="Times New Roman" w:cs="Times New Roman"/>
          <w:b/>
          <w:sz w:val="28"/>
          <w:szCs w:val="28"/>
        </w:rPr>
        <w:t>г.</w:t>
      </w:r>
      <w:r w:rsidR="00207007">
        <w:rPr>
          <w:rFonts w:ascii="Times New Roman" w:hAnsi="Times New Roman" w:cs="Times New Roman"/>
          <w:b/>
          <w:sz w:val="28"/>
          <w:szCs w:val="28"/>
        </w:rPr>
        <w:t>Белово . 2012г</w:t>
      </w:r>
    </w:p>
    <w:p w:rsidR="00D536E6" w:rsidRDefault="00207007" w:rsidP="00207007">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Внутриучилищные педагогические чтения  в ГОУ НПО ПУ № 5 – </w:t>
      </w:r>
    </w:p>
    <w:p w:rsidR="00207007" w:rsidRDefault="00207007" w:rsidP="00207007">
      <w:pPr>
        <w:jc w:val="center"/>
        <w:rPr>
          <w:rFonts w:ascii="Times New Roman" w:hAnsi="Times New Roman" w:cs="Times New Roman"/>
          <w:b/>
          <w:sz w:val="28"/>
          <w:szCs w:val="28"/>
        </w:rPr>
      </w:pPr>
      <w:r>
        <w:rPr>
          <w:rFonts w:ascii="Times New Roman" w:hAnsi="Times New Roman" w:cs="Times New Roman"/>
          <w:b/>
          <w:sz w:val="28"/>
          <w:szCs w:val="28"/>
        </w:rPr>
        <w:t>13</w:t>
      </w:r>
      <w:r w:rsidR="00D536E6">
        <w:rPr>
          <w:rFonts w:ascii="Times New Roman" w:hAnsi="Times New Roman" w:cs="Times New Roman"/>
          <w:b/>
          <w:sz w:val="28"/>
          <w:szCs w:val="28"/>
        </w:rPr>
        <w:t xml:space="preserve"> </w:t>
      </w:r>
      <w:r>
        <w:rPr>
          <w:rFonts w:ascii="Times New Roman" w:hAnsi="Times New Roman" w:cs="Times New Roman"/>
          <w:b/>
          <w:sz w:val="28"/>
          <w:szCs w:val="28"/>
        </w:rPr>
        <w:t>января 2012года.</w:t>
      </w:r>
    </w:p>
    <w:p w:rsidR="00207007" w:rsidRDefault="00207007" w:rsidP="00207007">
      <w:pPr>
        <w:jc w:val="center"/>
        <w:rPr>
          <w:rFonts w:ascii="Times New Roman" w:hAnsi="Times New Roman" w:cs="Times New Roman"/>
          <w:b/>
          <w:sz w:val="28"/>
          <w:szCs w:val="28"/>
        </w:rPr>
      </w:pPr>
      <w:r>
        <w:rPr>
          <w:rFonts w:ascii="Times New Roman" w:hAnsi="Times New Roman" w:cs="Times New Roman"/>
          <w:b/>
          <w:sz w:val="28"/>
          <w:szCs w:val="28"/>
        </w:rPr>
        <w:t>Тема «Современные  технологии  обучения в профессиональном образовании»</w:t>
      </w:r>
    </w:p>
    <w:p w:rsidR="0065102B" w:rsidRDefault="0065102B" w:rsidP="00207007">
      <w:pPr>
        <w:jc w:val="center"/>
        <w:rPr>
          <w:rFonts w:ascii="Times New Roman" w:hAnsi="Times New Roman" w:cs="Times New Roman"/>
          <w:b/>
          <w:sz w:val="28"/>
          <w:szCs w:val="28"/>
        </w:rPr>
      </w:pPr>
      <w:r>
        <w:rPr>
          <w:rFonts w:ascii="Times New Roman" w:hAnsi="Times New Roman" w:cs="Times New Roman"/>
          <w:b/>
          <w:sz w:val="28"/>
          <w:szCs w:val="28"/>
        </w:rPr>
        <w:t>(тезисы)</w:t>
      </w:r>
    </w:p>
    <w:p w:rsidR="00207007" w:rsidRDefault="00207007" w:rsidP="00207007">
      <w:pPr>
        <w:jc w:val="center"/>
        <w:rPr>
          <w:rFonts w:ascii="Times New Roman" w:hAnsi="Times New Roman" w:cs="Times New Roman"/>
          <w:b/>
          <w:sz w:val="28"/>
          <w:szCs w:val="28"/>
        </w:rPr>
      </w:pPr>
    </w:p>
    <w:p w:rsidR="00207007" w:rsidRDefault="00207007" w:rsidP="00207007">
      <w:pPr>
        <w:jc w:val="center"/>
        <w:rPr>
          <w:rFonts w:ascii="Times New Roman" w:hAnsi="Times New Roman" w:cs="Times New Roman"/>
          <w:b/>
          <w:sz w:val="28"/>
          <w:szCs w:val="28"/>
          <w:u w:val="single"/>
        </w:rPr>
      </w:pPr>
      <w:r w:rsidRPr="00207007">
        <w:rPr>
          <w:rFonts w:ascii="Times New Roman" w:hAnsi="Times New Roman" w:cs="Times New Roman"/>
          <w:b/>
          <w:sz w:val="28"/>
          <w:szCs w:val="28"/>
          <w:u w:val="single"/>
        </w:rPr>
        <w:t>План проведения</w:t>
      </w:r>
    </w:p>
    <w:p w:rsidR="00207007" w:rsidRDefault="00D87AE7" w:rsidP="002070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Современные образовательные технологии  (методист Шипачева К.А.)</w:t>
      </w:r>
    </w:p>
    <w:p w:rsidR="00D87AE7" w:rsidRDefault="00D87AE7" w:rsidP="002070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Деятельностные технологии обучения  ( методист Вакуленко Л.П.)</w:t>
      </w:r>
    </w:p>
    <w:p w:rsidR="00D87AE7" w:rsidRDefault="00D87AE7" w:rsidP="0020700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Инновационные педагогические технологии в образовании</w:t>
      </w:r>
    </w:p>
    <w:p w:rsidR="00D87AE7" w:rsidRDefault="00D87AE7" w:rsidP="00D87AE7">
      <w:pPr>
        <w:pStyle w:val="a3"/>
        <w:jc w:val="both"/>
        <w:rPr>
          <w:rFonts w:ascii="Times New Roman" w:hAnsi="Times New Roman" w:cs="Times New Roman"/>
          <w:sz w:val="28"/>
          <w:szCs w:val="28"/>
        </w:rPr>
      </w:pPr>
      <w:r>
        <w:rPr>
          <w:rFonts w:ascii="Times New Roman" w:hAnsi="Times New Roman" w:cs="Times New Roman"/>
          <w:sz w:val="28"/>
          <w:szCs w:val="28"/>
        </w:rPr>
        <w:t xml:space="preserve"> ( преподаватель математики  Бирюкова Е.В.)</w:t>
      </w:r>
    </w:p>
    <w:p w:rsidR="00D87AE7" w:rsidRDefault="00D87AE7" w:rsidP="00D87AE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Информационно-коммуникативные  технологии ( преподаватель  спецдисциплин Кальянова Е.В.)</w:t>
      </w:r>
    </w:p>
    <w:p w:rsidR="00D87AE7" w:rsidRDefault="00D87AE7" w:rsidP="00D87AE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Использование информационно-коммуникативных  технологий на уроках истории ( преподаватель истории Тимофеева И.С.)</w:t>
      </w:r>
    </w:p>
    <w:p w:rsidR="00D87AE7" w:rsidRDefault="00D87AE7" w:rsidP="00D87AE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Современные методы обучения в профессиональном  образовании -метод проектов  ( преподаватель экономики  Семибратова Т.Н.)</w:t>
      </w:r>
    </w:p>
    <w:p w:rsidR="00D87AE7" w:rsidRDefault="00D87AE7" w:rsidP="00D87AE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Конструирование образовательного процесса  производственного  обучения  в форме технологической карты (мастер производственного обучения</w:t>
      </w:r>
      <w:r w:rsidR="00B37150">
        <w:rPr>
          <w:rFonts w:ascii="Times New Roman" w:hAnsi="Times New Roman" w:cs="Times New Roman"/>
          <w:sz w:val="28"/>
          <w:szCs w:val="28"/>
        </w:rPr>
        <w:t xml:space="preserve"> </w:t>
      </w:r>
      <w:r>
        <w:rPr>
          <w:rFonts w:ascii="Times New Roman" w:hAnsi="Times New Roman" w:cs="Times New Roman"/>
          <w:sz w:val="28"/>
          <w:szCs w:val="28"/>
        </w:rPr>
        <w:t xml:space="preserve"> Галимуллина Е.В.)</w:t>
      </w:r>
    </w:p>
    <w:p w:rsidR="00D87AE7" w:rsidRDefault="00D536E6" w:rsidP="00D87AE7">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00B37150">
        <w:rPr>
          <w:rFonts w:ascii="Times New Roman" w:hAnsi="Times New Roman" w:cs="Times New Roman"/>
          <w:sz w:val="28"/>
          <w:szCs w:val="28"/>
        </w:rPr>
        <w:t xml:space="preserve"> внеаудиторной  самостоятельной работы обучающихся по математике ( преподаватель математики Дымова Н.В.)</w:t>
      </w:r>
    </w:p>
    <w:p w:rsidR="00B37150" w:rsidRDefault="00B37150" w:rsidP="00B37150">
      <w:pPr>
        <w:jc w:val="both"/>
        <w:rPr>
          <w:rFonts w:ascii="Times New Roman" w:hAnsi="Times New Roman" w:cs="Times New Roman"/>
          <w:sz w:val="28"/>
          <w:szCs w:val="28"/>
        </w:rPr>
      </w:pPr>
    </w:p>
    <w:p w:rsidR="006145F3" w:rsidRDefault="006145F3" w:rsidP="00B37150">
      <w:pPr>
        <w:jc w:val="both"/>
        <w:rPr>
          <w:rFonts w:ascii="Times New Roman" w:hAnsi="Times New Roman" w:cs="Times New Roman"/>
          <w:sz w:val="28"/>
          <w:szCs w:val="28"/>
        </w:rPr>
      </w:pPr>
    </w:p>
    <w:p w:rsidR="006145F3" w:rsidRDefault="006145F3" w:rsidP="00B37150">
      <w:pPr>
        <w:jc w:val="both"/>
        <w:rPr>
          <w:rFonts w:ascii="Times New Roman" w:hAnsi="Times New Roman" w:cs="Times New Roman"/>
          <w:sz w:val="28"/>
          <w:szCs w:val="28"/>
        </w:rPr>
      </w:pPr>
    </w:p>
    <w:p w:rsidR="00B37150" w:rsidRDefault="00B37150" w:rsidP="00B37150">
      <w:pPr>
        <w:jc w:val="both"/>
        <w:rPr>
          <w:rFonts w:ascii="Times New Roman" w:hAnsi="Times New Roman" w:cs="Times New Roman"/>
          <w:b/>
          <w:sz w:val="28"/>
          <w:szCs w:val="28"/>
          <w:u w:val="single"/>
        </w:rPr>
      </w:pPr>
      <w:r w:rsidRPr="00B37150">
        <w:rPr>
          <w:rFonts w:ascii="Times New Roman" w:hAnsi="Times New Roman" w:cs="Times New Roman"/>
          <w:b/>
          <w:sz w:val="28"/>
          <w:szCs w:val="28"/>
          <w:u w:val="single"/>
        </w:rPr>
        <w:t>Шипачева Клара Адольфовна – методист ГОУ НПО ПУ № 5</w:t>
      </w:r>
    </w:p>
    <w:p w:rsidR="00B37150" w:rsidRDefault="001478AF" w:rsidP="00B37150">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«Современные образовательные технологии</w:t>
      </w:r>
      <w:r w:rsidR="00FA6A62">
        <w:rPr>
          <w:rFonts w:ascii="Times New Roman" w:hAnsi="Times New Roman" w:cs="Times New Roman"/>
          <w:b/>
          <w:sz w:val="28"/>
          <w:szCs w:val="28"/>
          <w:u w:val="single"/>
        </w:rPr>
        <w:t>»</w:t>
      </w:r>
      <w:r>
        <w:rPr>
          <w:rFonts w:ascii="Times New Roman" w:hAnsi="Times New Roman" w:cs="Times New Roman"/>
          <w:b/>
          <w:sz w:val="28"/>
          <w:szCs w:val="28"/>
          <w:u w:val="single"/>
        </w:rPr>
        <w:t>.</w:t>
      </w:r>
    </w:p>
    <w:p w:rsidR="00343110" w:rsidRDefault="00343110" w:rsidP="006C4783">
      <w:pPr>
        <w:spacing w:after="0" w:line="240" w:lineRule="auto"/>
        <w:jc w:val="both"/>
        <w:rPr>
          <w:rFonts w:ascii="Times New Roman" w:hAnsi="Times New Roman" w:cs="Times New Roman"/>
          <w:sz w:val="28"/>
          <w:szCs w:val="28"/>
        </w:rPr>
      </w:pPr>
      <w:r w:rsidRPr="00343110">
        <w:rPr>
          <w:rFonts w:ascii="Times New Roman" w:hAnsi="Times New Roman" w:cs="Times New Roman"/>
          <w:sz w:val="28"/>
          <w:szCs w:val="28"/>
        </w:rPr>
        <w:t xml:space="preserve">  Педагогические </w:t>
      </w:r>
      <w:r>
        <w:rPr>
          <w:rFonts w:ascii="Times New Roman" w:hAnsi="Times New Roman" w:cs="Times New Roman"/>
          <w:sz w:val="28"/>
          <w:szCs w:val="28"/>
        </w:rPr>
        <w:t xml:space="preserve"> технологии  ориентированы на обеспечение успеха усвоения материала обучающимися за счет  активизации их собственной деятельности</w:t>
      </w:r>
      <w:r w:rsidR="007B234F">
        <w:rPr>
          <w:rFonts w:ascii="Times New Roman" w:hAnsi="Times New Roman" w:cs="Times New Roman"/>
          <w:sz w:val="28"/>
          <w:szCs w:val="28"/>
        </w:rPr>
        <w:t>.</w:t>
      </w:r>
    </w:p>
    <w:p w:rsidR="006145F3" w:rsidRPr="007B234F" w:rsidRDefault="007B234F" w:rsidP="006C47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Технология отражает процессуальный динамичный характер обучения, в то время как методика дает вполне конкретные рекомендации .</w:t>
      </w:r>
    </w:p>
    <w:p w:rsidR="006145F3" w:rsidRDefault="006145F3" w:rsidP="006C4783">
      <w:pPr>
        <w:spacing w:after="0" w:line="240" w:lineRule="auto"/>
        <w:rPr>
          <w:rFonts w:ascii="Times New Roman" w:hAnsi="Times New Roman" w:cs="Times New Roman"/>
          <w:sz w:val="28"/>
          <w:szCs w:val="28"/>
        </w:rPr>
      </w:pPr>
      <w:r w:rsidRPr="00FA6A62">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18415</wp:posOffset>
            </wp:positionH>
            <wp:positionV relativeFrom="paragraph">
              <wp:posOffset>3810</wp:posOffset>
            </wp:positionV>
            <wp:extent cx="3473450" cy="2540000"/>
            <wp:effectExtent l="19050" t="0" r="0" b="0"/>
            <wp:wrapSquare wrapText="bothSides"/>
            <wp:docPr id="2" name="Рисунок 1" descr="C:\Documents and Settings\Admin\Рабочий стол\фото педчтения\SAM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педчтения\SAM_5036.JPG"/>
                    <pic:cNvPicPr>
                      <a:picLocks noChangeAspect="1" noChangeArrowheads="1"/>
                    </pic:cNvPicPr>
                  </pic:nvPicPr>
                  <pic:blipFill>
                    <a:blip r:embed="rId9" cstate="print"/>
                    <a:srcRect/>
                    <a:stretch>
                      <a:fillRect/>
                    </a:stretch>
                  </pic:blipFill>
                  <pic:spPr bwMode="auto">
                    <a:xfrm>
                      <a:off x="0" y="0"/>
                      <a:ext cx="3473450" cy="2540000"/>
                    </a:xfrm>
                    <a:prstGeom prst="rect">
                      <a:avLst/>
                    </a:prstGeom>
                    <a:noFill/>
                    <a:ln w="9525">
                      <a:noFill/>
                      <a:miter lim="800000"/>
                      <a:headEnd/>
                      <a:tailEnd/>
                    </a:ln>
                  </pic:spPr>
                </pic:pic>
              </a:graphicData>
            </a:graphic>
          </wp:anchor>
        </w:drawing>
      </w:r>
      <w:r w:rsidR="00FA6A62" w:rsidRPr="00FA6A62">
        <w:rPr>
          <w:rFonts w:ascii="Times New Roman" w:hAnsi="Times New Roman" w:cs="Times New Roman"/>
          <w:sz w:val="28"/>
          <w:szCs w:val="28"/>
        </w:rPr>
        <w:t xml:space="preserve">Выбор </w:t>
      </w:r>
      <w:r w:rsidR="00FA6A62">
        <w:rPr>
          <w:rFonts w:ascii="Times New Roman" w:hAnsi="Times New Roman" w:cs="Times New Roman"/>
          <w:sz w:val="28"/>
          <w:szCs w:val="28"/>
        </w:rPr>
        <w:t xml:space="preserve"> технологий  обучения определяют: цели обучения, уровень усвоения знаний и умений, квалификация преподавателя,  индивидуально – психологические  особенности  и  базовая подготовка обучающихся.</w:t>
      </w:r>
    </w:p>
    <w:p w:rsidR="00FA6A62" w:rsidRDefault="00FA6A62"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Технология обучения – это  совокупность форм, методов, приемов, средств, позволяющих достичь запланированного результата. Это система  предписаний, последовательность процедур, действий, операций, которая может быть  воспроизведена при заданных условиях и средствах любым педагогом и гарантировать результат.</w:t>
      </w:r>
    </w:p>
    <w:p w:rsidR="006C4783" w:rsidRDefault="006C4783"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эффективности внедрения современных образовательных технологий:</w:t>
      </w:r>
    </w:p>
    <w:p w:rsidR="006C4783" w:rsidRDefault="006C4783"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качество профессионального обучения;</w:t>
      </w:r>
    </w:p>
    <w:p w:rsidR="006C4783" w:rsidRDefault="006C4783"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-эффективность обучения;</w:t>
      </w:r>
    </w:p>
    <w:p w:rsidR="006C4783" w:rsidRDefault="006C4783"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-социально-профессиональная активность обучающихся;</w:t>
      </w:r>
    </w:p>
    <w:p w:rsidR="006C4783" w:rsidRDefault="006C4783"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-сформированность ключевых компетенций;</w:t>
      </w:r>
    </w:p>
    <w:p w:rsidR="006C4783" w:rsidRDefault="006C4783"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психических  процессов учащихся.</w:t>
      </w:r>
    </w:p>
    <w:p w:rsidR="0006309A" w:rsidRDefault="0006309A" w:rsidP="00C03F6E">
      <w:pPr>
        <w:spacing w:after="0" w:line="240" w:lineRule="auto"/>
        <w:jc w:val="both"/>
        <w:rPr>
          <w:rFonts w:ascii="Times New Roman" w:hAnsi="Times New Roman" w:cs="Times New Roman"/>
          <w:b/>
          <w:sz w:val="36"/>
          <w:szCs w:val="36"/>
          <w:u w:val="single"/>
        </w:rPr>
      </w:pPr>
      <w:r w:rsidRPr="0006309A">
        <w:rPr>
          <w:rFonts w:ascii="Times New Roman" w:hAnsi="Times New Roman" w:cs="Times New Roman"/>
          <w:b/>
          <w:sz w:val="36"/>
          <w:szCs w:val="36"/>
          <w:u w:val="single"/>
        </w:rPr>
        <w:t>Цели внедрения ФГОС-3.</w:t>
      </w:r>
    </w:p>
    <w:p w:rsidR="0006309A" w:rsidRDefault="0006309A"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Совершенствование качества  отечественного образования, приближение его  к мировым стандартам;</w:t>
      </w:r>
    </w:p>
    <w:p w:rsidR="0006309A" w:rsidRDefault="0006309A"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-практикоориентированность образовательного процесса;</w:t>
      </w:r>
    </w:p>
    <w:p w:rsidR="0006309A" w:rsidRDefault="0006309A"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-интегральная оценка и сертификация  выпускников работодателем;</w:t>
      </w:r>
    </w:p>
    <w:p w:rsidR="00412D67" w:rsidRDefault="00412D67"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-комплексный  подход в профессиональном образовании;</w:t>
      </w:r>
    </w:p>
    <w:p w:rsidR="00412D67" w:rsidRDefault="00412D67"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-оптимизация сети  образовательных учреждений федерального, регионального и муниципального подчинения;</w:t>
      </w:r>
    </w:p>
    <w:p w:rsidR="00412D67" w:rsidRDefault="00412D67" w:rsidP="00C03F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-регулирование финансовых потоков в профессиональном  образовании.</w:t>
      </w:r>
    </w:p>
    <w:p w:rsidR="00412D67" w:rsidRPr="0006309A" w:rsidRDefault="00412D67" w:rsidP="00C03F6E">
      <w:pPr>
        <w:spacing w:after="0" w:line="240" w:lineRule="auto"/>
        <w:jc w:val="both"/>
        <w:rPr>
          <w:rFonts w:ascii="Times New Roman" w:hAnsi="Times New Roman" w:cs="Times New Roman"/>
          <w:sz w:val="28"/>
          <w:szCs w:val="28"/>
        </w:rPr>
      </w:pPr>
    </w:p>
    <w:p w:rsidR="006C4783" w:rsidRPr="0006309A" w:rsidRDefault="006C4783" w:rsidP="006C4783">
      <w:pPr>
        <w:spacing w:after="0" w:line="240" w:lineRule="auto"/>
        <w:rPr>
          <w:rFonts w:ascii="Times New Roman" w:hAnsi="Times New Roman" w:cs="Times New Roman"/>
          <w:b/>
          <w:sz w:val="36"/>
          <w:szCs w:val="36"/>
          <w:u w:val="single"/>
        </w:rPr>
      </w:pPr>
    </w:p>
    <w:p w:rsidR="006C4783" w:rsidRDefault="006C4783" w:rsidP="006C4783">
      <w:pPr>
        <w:spacing w:after="0" w:line="240" w:lineRule="auto"/>
        <w:rPr>
          <w:rFonts w:ascii="Times New Roman" w:hAnsi="Times New Roman" w:cs="Times New Roman"/>
          <w:b/>
          <w:sz w:val="28"/>
          <w:szCs w:val="28"/>
          <w:u w:val="single"/>
        </w:rPr>
      </w:pPr>
      <w:r w:rsidRPr="006C4783">
        <w:rPr>
          <w:rFonts w:ascii="Times New Roman" w:hAnsi="Times New Roman" w:cs="Times New Roman"/>
          <w:b/>
          <w:sz w:val="28"/>
          <w:szCs w:val="28"/>
          <w:u w:val="single"/>
        </w:rPr>
        <w:t>Вакуленко Любовь Павловна – методистГОУ НПО ПУ № 5</w:t>
      </w:r>
    </w:p>
    <w:p w:rsidR="006C4783" w:rsidRPr="006C4783" w:rsidRDefault="006C4783" w:rsidP="006C4783">
      <w:pPr>
        <w:spacing w:after="0" w:line="240" w:lineRule="auto"/>
        <w:rPr>
          <w:rFonts w:ascii="Times New Roman" w:hAnsi="Times New Roman" w:cs="Times New Roman"/>
          <w:sz w:val="28"/>
          <w:szCs w:val="28"/>
        </w:rPr>
      </w:pPr>
    </w:p>
    <w:p w:rsidR="006C4783" w:rsidRDefault="006C4783" w:rsidP="006C4783">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«Деятельностные  технологии   обучения»</w:t>
      </w:r>
      <w:r w:rsidR="00F60EB3">
        <w:rPr>
          <w:rFonts w:ascii="Times New Roman" w:hAnsi="Times New Roman" w:cs="Times New Roman"/>
          <w:b/>
          <w:sz w:val="28"/>
          <w:szCs w:val="28"/>
          <w:u w:val="single"/>
        </w:rPr>
        <w:t>.</w:t>
      </w:r>
    </w:p>
    <w:p w:rsidR="00F60EB3" w:rsidRDefault="00F60EB3" w:rsidP="006C4783">
      <w:pPr>
        <w:spacing w:after="0" w:line="240" w:lineRule="auto"/>
        <w:rPr>
          <w:rFonts w:ascii="Times New Roman" w:hAnsi="Times New Roman" w:cs="Times New Roman"/>
          <w:b/>
          <w:sz w:val="28"/>
          <w:szCs w:val="28"/>
          <w:u w:val="single"/>
        </w:rPr>
      </w:pPr>
    </w:p>
    <w:p w:rsidR="00F60EB3" w:rsidRDefault="00F60EB3" w:rsidP="006C4783">
      <w:pPr>
        <w:spacing w:after="0" w:line="240" w:lineRule="auto"/>
        <w:rPr>
          <w:rFonts w:ascii="Times New Roman" w:hAnsi="Times New Roman" w:cs="Times New Roman"/>
          <w:sz w:val="28"/>
          <w:szCs w:val="28"/>
        </w:rPr>
      </w:pPr>
      <w:r w:rsidRPr="00E82E9E">
        <w:rPr>
          <w:rFonts w:ascii="Times New Roman" w:hAnsi="Times New Roman" w:cs="Times New Roman"/>
          <w:sz w:val="28"/>
          <w:szCs w:val="28"/>
        </w:rPr>
        <w:t xml:space="preserve"> В современных </w:t>
      </w:r>
      <w:r w:rsidR="00E82E9E" w:rsidRPr="00E82E9E">
        <w:rPr>
          <w:rFonts w:ascii="Times New Roman" w:hAnsi="Times New Roman" w:cs="Times New Roman"/>
          <w:sz w:val="28"/>
          <w:szCs w:val="28"/>
        </w:rPr>
        <w:t xml:space="preserve"> технологиях</w:t>
      </w:r>
      <w:r w:rsidR="00E82E9E">
        <w:rPr>
          <w:rFonts w:ascii="Times New Roman" w:hAnsi="Times New Roman" w:cs="Times New Roman"/>
          <w:sz w:val="28"/>
          <w:szCs w:val="28"/>
        </w:rPr>
        <w:t xml:space="preserve">  обучения наиболее  характерен  переход от установки на запоминание большого количества информации к освоению новых видов  деятельности – проектных, творческих, </w:t>
      </w:r>
      <w:r w:rsidR="00FF17ED">
        <w:rPr>
          <w:rFonts w:ascii="Times New Roman" w:hAnsi="Times New Roman" w:cs="Times New Roman"/>
          <w:sz w:val="28"/>
          <w:szCs w:val="28"/>
        </w:rPr>
        <w:t>исследовательских; ориентация на практические навыки, на способность применять знания,</w:t>
      </w:r>
    </w:p>
    <w:p w:rsidR="006C4783" w:rsidRPr="00C074A6" w:rsidRDefault="00C074A6" w:rsidP="006C4783">
      <w:pPr>
        <w:spacing w:after="0" w:line="240" w:lineRule="auto"/>
        <w:rPr>
          <w:rFonts w:ascii="Times New Roman" w:hAnsi="Times New Roman" w:cs="Times New Roman"/>
          <w:sz w:val="28"/>
          <w:szCs w:val="28"/>
        </w:rPr>
      </w:pPr>
      <w:r>
        <w:rPr>
          <w:rFonts w:ascii="Times New Roman" w:hAnsi="Times New Roman" w:cs="Times New Roman"/>
          <w:sz w:val="28"/>
          <w:szCs w:val="28"/>
        </w:rPr>
        <w:t>Реализовывать  собственные проекты.</w:t>
      </w:r>
    </w:p>
    <w:p w:rsidR="006C4783" w:rsidRPr="006C4783" w:rsidRDefault="006C4783" w:rsidP="006C4783">
      <w:pPr>
        <w:spacing w:after="0" w:line="240" w:lineRule="auto"/>
        <w:rPr>
          <w:rFonts w:ascii="Times New Roman" w:hAnsi="Times New Roman" w:cs="Times New Roman"/>
          <w:b/>
          <w:sz w:val="28"/>
          <w:szCs w:val="28"/>
          <w:u w:val="single"/>
        </w:rPr>
      </w:pPr>
    </w:p>
    <w:p w:rsidR="006C4783" w:rsidRDefault="0006309A" w:rsidP="00C074A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18415</wp:posOffset>
            </wp:positionH>
            <wp:positionV relativeFrom="paragraph">
              <wp:posOffset>2540</wp:posOffset>
            </wp:positionV>
            <wp:extent cx="3676650" cy="2755900"/>
            <wp:effectExtent l="19050" t="0" r="0" b="0"/>
            <wp:wrapSquare wrapText="bothSides"/>
            <wp:docPr id="1" name="Рисунок 1" descr="C:\Documents and Settings\Admin\Рабочий стол\фото педчтения\SAM_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педчтения\SAM_5035.JPG"/>
                    <pic:cNvPicPr>
                      <a:picLocks noChangeAspect="1" noChangeArrowheads="1"/>
                    </pic:cNvPicPr>
                  </pic:nvPicPr>
                  <pic:blipFill>
                    <a:blip r:embed="rId10" cstate="print"/>
                    <a:srcRect/>
                    <a:stretch>
                      <a:fillRect/>
                    </a:stretch>
                  </pic:blipFill>
                  <pic:spPr bwMode="auto">
                    <a:xfrm>
                      <a:off x="0" y="0"/>
                      <a:ext cx="3676650" cy="2755900"/>
                    </a:xfrm>
                    <a:prstGeom prst="rect">
                      <a:avLst/>
                    </a:prstGeom>
                    <a:noFill/>
                    <a:ln w="9525">
                      <a:noFill/>
                      <a:miter lim="800000"/>
                      <a:headEnd/>
                      <a:tailEnd/>
                    </a:ln>
                  </pic:spPr>
                </pic:pic>
              </a:graphicData>
            </a:graphic>
          </wp:anchor>
        </w:drawing>
      </w:r>
      <w:r w:rsidR="00C074A6">
        <w:rPr>
          <w:rFonts w:ascii="Times New Roman" w:hAnsi="Times New Roman" w:cs="Times New Roman"/>
          <w:sz w:val="28"/>
          <w:szCs w:val="28"/>
        </w:rPr>
        <w:t xml:space="preserve"> Необходимо  вводить  продуктивные, деятельностные формы  подготовки, широко использовать  практические занятия обучающихся,  вводить  в качестве необходимого компонента  диагностику и коррекцию детских проблем, обучать  будущих  специалистов общению и взаимодействию с другими  участниками образовательного   процесса.</w:t>
      </w:r>
    </w:p>
    <w:p w:rsidR="00F01CB7" w:rsidRDefault="00F01CB7" w:rsidP="00C074A6">
      <w:pPr>
        <w:spacing w:after="0" w:line="240" w:lineRule="auto"/>
        <w:rPr>
          <w:rFonts w:ascii="Times New Roman" w:hAnsi="Times New Roman" w:cs="Times New Roman"/>
          <w:sz w:val="28"/>
          <w:szCs w:val="28"/>
        </w:rPr>
      </w:pPr>
      <w:r>
        <w:rPr>
          <w:rFonts w:ascii="Times New Roman" w:hAnsi="Times New Roman" w:cs="Times New Roman"/>
          <w:sz w:val="28"/>
          <w:szCs w:val="28"/>
        </w:rPr>
        <w:t>К деятельностным  технологиям обучения относятся:</w:t>
      </w:r>
    </w:p>
    <w:p w:rsidR="00F01CB7" w:rsidRDefault="00F01CB7" w:rsidP="00F01CB7">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Интерактивное обучение</w:t>
      </w:r>
    </w:p>
    <w:p w:rsidR="00F01CB7" w:rsidRDefault="00F01CB7" w:rsidP="00F01CB7">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Проблемное обучение</w:t>
      </w:r>
    </w:p>
    <w:p w:rsidR="008A205A" w:rsidRDefault="00F01CB7" w:rsidP="008A205A">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Проектное обучение</w:t>
      </w:r>
    </w:p>
    <w:p w:rsidR="008A205A" w:rsidRDefault="008A205A" w:rsidP="008A205A">
      <w:p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Технология и формы   интерактивного обучения:</w:t>
      </w:r>
    </w:p>
    <w:p w:rsidR="008A205A" w:rsidRDefault="008A205A" w:rsidP="008A205A">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Информационные технологии – повышают  эффективность и качество обучения; обеспечивают  мотивы к  самостоятельной познавательной деятельности;  способствуют углублению межпредметных связей за счет интеграции информационной и предметной подготовки.</w:t>
      </w:r>
    </w:p>
    <w:p w:rsidR="008A205A" w:rsidRDefault="008A205A" w:rsidP="008A205A">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Кейс-технологии. Его особенностью является развитие творческих и коммуникативных навыков будущих профессионалов, обучение их анализу внутренних и внешних условий, оценки альтернатив и тренировке принятия решений.</w:t>
      </w:r>
    </w:p>
    <w:p w:rsidR="008A205A" w:rsidRDefault="008A205A" w:rsidP="008A205A">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КСО ( коллективный способ обучения)</w:t>
      </w:r>
    </w:p>
    <w:p w:rsidR="008A205A" w:rsidRDefault="008A205A" w:rsidP="008A205A">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Тренинги</w:t>
      </w:r>
    </w:p>
    <w:p w:rsidR="008A205A" w:rsidRDefault="008A205A" w:rsidP="008A205A">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Групповая форма организации обучения</w:t>
      </w:r>
    </w:p>
    <w:p w:rsidR="008A205A" w:rsidRDefault="008A205A" w:rsidP="008A205A">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Деловые игры.</w:t>
      </w:r>
    </w:p>
    <w:p w:rsidR="008A205A" w:rsidRDefault="008A205A" w:rsidP="008A205A">
      <w:pPr>
        <w:spacing w:after="0" w:line="240" w:lineRule="auto"/>
        <w:rPr>
          <w:rFonts w:ascii="Times New Roman" w:hAnsi="Times New Roman" w:cs="Times New Roman"/>
          <w:sz w:val="28"/>
          <w:szCs w:val="28"/>
        </w:rPr>
      </w:pPr>
      <w:r>
        <w:rPr>
          <w:rFonts w:ascii="Times New Roman" w:hAnsi="Times New Roman" w:cs="Times New Roman"/>
          <w:sz w:val="28"/>
          <w:szCs w:val="28"/>
        </w:rPr>
        <w:t>Проблемное обучение :</w:t>
      </w:r>
    </w:p>
    <w:p w:rsidR="008A205A" w:rsidRDefault="008A205A" w:rsidP="008A205A">
      <w:pPr>
        <w:pStyle w:val="a3"/>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Способы создания проблемной ситуации</w:t>
      </w:r>
    </w:p>
    <w:p w:rsidR="008A205A" w:rsidRDefault="008A205A" w:rsidP="008A205A">
      <w:pPr>
        <w:pStyle w:val="a3"/>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Противоречие  между существующими решениями и требованиями  к ним на современном этапе</w:t>
      </w:r>
    </w:p>
    <w:p w:rsidR="008A205A" w:rsidRDefault="008A205A" w:rsidP="008A205A">
      <w:pPr>
        <w:pStyle w:val="a3"/>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Задание ситуаций практического характера, требующих оценки</w:t>
      </w:r>
      <w:r w:rsidR="00742A41">
        <w:rPr>
          <w:rFonts w:ascii="Times New Roman" w:hAnsi="Times New Roman" w:cs="Times New Roman"/>
          <w:sz w:val="28"/>
          <w:szCs w:val="28"/>
        </w:rPr>
        <w:t xml:space="preserve"> коллектива</w:t>
      </w:r>
    </w:p>
    <w:p w:rsidR="00742A41" w:rsidRDefault="00742A41" w:rsidP="008A205A">
      <w:pPr>
        <w:pStyle w:val="a3"/>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Побуждение к  сравнению, сопоставлению, обобщению.</w:t>
      </w:r>
    </w:p>
    <w:p w:rsidR="00742A41" w:rsidRDefault="00742A41" w:rsidP="00742A41">
      <w:p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Проектное обучение.</w:t>
      </w:r>
    </w:p>
    <w:p w:rsidR="00742A41" w:rsidRDefault="00742A41" w:rsidP="00742A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Метод проектов – это самостоятельная, исследовательская, творческая деятельность обучающихся по решению определенной проблемы;  осуществляется с помощью педагога.</w:t>
      </w:r>
    </w:p>
    <w:p w:rsidR="00D923B7" w:rsidRDefault="00742A41" w:rsidP="00742A41">
      <w:pPr>
        <w:spacing w:after="0" w:line="240" w:lineRule="auto"/>
        <w:jc w:val="center"/>
        <w:rPr>
          <w:rFonts w:ascii="Times New Roman" w:hAnsi="Times New Roman" w:cs="Times New Roman"/>
          <w:b/>
          <w:sz w:val="28"/>
          <w:szCs w:val="28"/>
          <w:u w:val="single"/>
        </w:rPr>
      </w:pPr>
      <w:r w:rsidRPr="00742A41">
        <w:rPr>
          <w:rFonts w:ascii="Times New Roman" w:hAnsi="Times New Roman" w:cs="Times New Roman"/>
          <w:b/>
          <w:sz w:val="28"/>
          <w:szCs w:val="28"/>
          <w:u w:val="single"/>
        </w:rPr>
        <w:lastRenderedPageBreak/>
        <w:t xml:space="preserve">Бирюкова  Елена Викторовна – преподаватель </w:t>
      </w:r>
      <w:r w:rsidR="00D923B7">
        <w:rPr>
          <w:rFonts w:ascii="Times New Roman" w:hAnsi="Times New Roman" w:cs="Times New Roman"/>
          <w:b/>
          <w:sz w:val="28"/>
          <w:szCs w:val="28"/>
          <w:u w:val="single"/>
        </w:rPr>
        <w:t xml:space="preserve">математики </w:t>
      </w:r>
    </w:p>
    <w:p w:rsidR="00742A41" w:rsidRDefault="00D923B7" w:rsidP="00742A41">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ГОУ НПО ПУ № 5</w:t>
      </w:r>
    </w:p>
    <w:p w:rsidR="00742A41" w:rsidRPr="00742A41" w:rsidRDefault="00742A41" w:rsidP="00742A41">
      <w:pPr>
        <w:spacing w:after="0" w:line="240" w:lineRule="auto"/>
        <w:jc w:val="center"/>
        <w:rPr>
          <w:rFonts w:ascii="Times New Roman" w:hAnsi="Times New Roman" w:cs="Times New Roman"/>
          <w:b/>
          <w:sz w:val="28"/>
          <w:szCs w:val="28"/>
          <w:u w:val="single"/>
        </w:rPr>
      </w:pPr>
    </w:p>
    <w:p w:rsidR="00742A41" w:rsidRPr="00742A41" w:rsidRDefault="00742A41" w:rsidP="00742A41">
      <w:pPr>
        <w:pStyle w:val="a3"/>
        <w:jc w:val="center"/>
        <w:rPr>
          <w:rFonts w:ascii="Times New Roman" w:hAnsi="Times New Roman" w:cs="Times New Roman"/>
          <w:b/>
          <w:sz w:val="28"/>
          <w:szCs w:val="28"/>
          <w:u w:val="single"/>
        </w:rPr>
      </w:pPr>
      <w:r w:rsidRPr="00742A41">
        <w:rPr>
          <w:rFonts w:ascii="Times New Roman" w:hAnsi="Times New Roman" w:cs="Times New Roman"/>
          <w:b/>
          <w:sz w:val="28"/>
          <w:szCs w:val="28"/>
          <w:u w:val="single"/>
        </w:rPr>
        <w:t>«Инновационные педагогические технологии в образовании»</w:t>
      </w:r>
    </w:p>
    <w:p w:rsidR="00742A41" w:rsidRDefault="00742A41" w:rsidP="00742A4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0D4AFC" w:rsidRDefault="00A14789" w:rsidP="000D4AFC">
      <w:pPr>
        <w:spacing w:after="0" w:line="240" w:lineRule="auto"/>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18415</wp:posOffset>
            </wp:positionH>
            <wp:positionV relativeFrom="paragraph">
              <wp:posOffset>1270</wp:posOffset>
            </wp:positionV>
            <wp:extent cx="3930650" cy="2946400"/>
            <wp:effectExtent l="19050" t="0" r="0" b="0"/>
            <wp:wrapSquare wrapText="bothSides"/>
            <wp:docPr id="3" name="Рисунок 1" descr="C:\Documents and Settings\Admin\Рабочий стол\фото педчтения\SAM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педчтения\SAM_5029.JPG"/>
                    <pic:cNvPicPr>
                      <a:picLocks noChangeAspect="1" noChangeArrowheads="1"/>
                    </pic:cNvPicPr>
                  </pic:nvPicPr>
                  <pic:blipFill>
                    <a:blip r:embed="rId11" cstate="print"/>
                    <a:srcRect/>
                    <a:stretch>
                      <a:fillRect/>
                    </a:stretch>
                  </pic:blipFill>
                  <pic:spPr bwMode="auto">
                    <a:xfrm>
                      <a:off x="0" y="0"/>
                      <a:ext cx="3930650" cy="2946400"/>
                    </a:xfrm>
                    <a:prstGeom prst="rect">
                      <a:avLst/>
                    </a:prstGeom>
                    <a:noFill/>
                    <a:ln w="9525">
                      <a:noFill/>
                      <a:miter lim="800000"/>
                      <a:headEnd/>
                      <a:tailEnd/>
                    </a:ln>
                  </pic:spPr>
                </pic:pic>
              </a:graphicData>
            </a:graphic>
          </wp:anchor>
        </w:drawing>
      </w:r>
      <w:r w:rsidR="00D923B7">
        <w:rPr>
          <w:rFonts w:ascii="Times New Roman" w:hAnsi="Times New Roman" w:cs="Times New Roman"/>
          <w:b/>
          <w:sz w:val="28"/>
          <w:szCs w:val="28"/>
        </w:rPr>
        <w:t>Виртуальный  кабинет математики как инновационная  форма использования информационно-компьютерных технологий в профессиональном образовании.</w:t>
      </w:r>
    </w:p>
    <w:p w:rsidR="00D923B7" w:rsidRDefault="00D923B7" w:rsidP="00571C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Применение компьютерных технологий  в обучении  стимулирует интерес к предмету обучающихся, реализует принцип наглядности, а также  способствует более простому и быстрому  усвоению  полученной информации независимо от места проживания учащихся и способов доступа  к компьютеру.</w:t>
      </w:r>
      <w:r w:rsidR="00494664">
        <w:rPr>
          <w:rFonts w:ascii="Times New Roman" w:hAnsi="Times New Roman" w:cs="Times New Roman"/>
          <w:sz w:val="28"/>
          <w:szCs w:val="28"/>
        </w:rPr>
        <w:t xml:space="preserve"> Системы  интерактивных продуктов призваны обеспечить доступность, непрерывность и  повышение качества образования.</w:t>
      </w:r>
    </w:p>
    <w:p w:rsidR="00BA59F8" w:rsidRDefault="00BA59F8" w:rsidP="00571C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Основной задачей  курса математики является  вооружение обучающихся математическими  знаниями и умениями необходимыми для изучения  специальных дисциплин.</w:t>
      </w:r>
    </w:p>
    <w:p w:rsidR="00BA59F8" w:rsidRDefault="00BA59F8" w:rsidP="00571C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Одной из таких форм  может стать  виртуальный кабинет математики. </w:t>
      </w:r>
      <w:r w:rsidR="00571CE9">
        <w:rPr>
          <w:rFonts w:ascii="Times New Roman" w:hAnsi="Times New Roman" w:cs="Times New Roman"/>
          <w:sz w:val="28"/>
          <w:szCs w:val="28"/>
        </w:rPr>
        <w:t>Это электронные страницы, в которых может  содержаться разнообразная информация по предмету, необходимая  учащимся для  обучения, самообразования, выявления пробелов знаний и своевременной их коррекции. Здесь размещаются  справочные материалы, конспекты уроков, образцы решения задач, методические пособия по выполнению самостоятельных и практических работ.</w:t>
      </w:r>
    </w:p>
    <w:p w:rsidR="00571CE9" w:rsidRDefault="00571CE9" w:rsidP="00571C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Структура  этого  виртуального пособия- есть творчество преподавателя.</w:t>
      </w:r>
    </w:p>
    <w:p w:rsidR="00571CE9" w:rsidRDefault="00571CE9" w:rsidP="00571C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Виртуальный кабинет открывает  безграничные возможности для оформления наглядности, где не нужны шкафы  для хранения, где со временем они могут прийти в  негодность. Эта копилка знаний будет постоянно совершенствоваться и пополняться.</w:t>
      </w:r>
    </w:p>
    <w:p w:rsidR="00571CE9" w:rsidRDefault="00571CE9" w:rsidP="00571C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обеспечения наглядной, доступной работы с  пособием предусматривается система ссылок, обеспечивающая удобную навигацию в поле документа.</w:t>
      </w:r>
    </w:p>
    <w:p w:rsidR="007C464D" w:rsidRDefault="00571CE9" w:rsidP="00571C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Информационно-коммуникативные технологии позволяют  преподавателю стать руководителем и помощником обучающихся в образовательном процессе.</w:t>
      </w:r>
      <w:r w:rsidR="007C464D">
        <w:rPr>
          <w:rFonts w:ascii="Times New Roman" w:hAnsi="Times New Roman" w:cs="Times New Roman"/>
          <w:sz w:val="28"/>
          <w:szCs w:val="28"/>
        </w:rPr>
        <w:t xml:space="preserve"> </w:t>
      </w:r>
    </w:p>
    <w:p w:rsidR="00571CE9" w:rsidRDefault="007C464D" w:rsidP="00571C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Такой кабинет должен создать каждый преподаватель.</w:t>
      </w:r>
    </w:p>
    <w:p w:rsidR="007B6007" w:rsidRDefault="007B6007" w:rsidP="00571CE9">
      <w:pPr>
        <w:spacing w:after="0" w:line="240" w:lineRule="auto"/>
        <w:jc w:val="both"/>
        <w:rPr>
          <w:rFonts w:ascii="Times New Roman" w:hAnsi="Times New Roman" w:cs="Times New Roman"/>
          <w:sz w:val="28"/>
          <w:szCs w:val="28"/>
        </w:rPr>
      </w:pPr>
    </w:p>
    <w:p w:rsidR="007B6007" w:rsidRDefault="007B6007" w:rsidP="00571CE9">
      <w:pPr>
        <w:spacing w:after="0" w:line="240" w:lineRule="auto"/>
        <w:jc w:val="both"/>
        <w:rPr>
          <w:rFonts w:ascii="Times New Roman" w:hAnsi="Times New Roman" w:cs="Times New Roman"/>
          <w:sz w:val="28"/>
          <w:szCs w:val="28"/>
        </w:rPr>
      </w:pPr>
    </w:p>
    <w:p w:rsidR="007B6007" w:rsidRPr="007B6007" w:rsidRDefault="007B6007" w:rsidP="007B6007">
      <w:pPr>
        <w:ind w:left="360"/>
        <w:jc w:val="center"/>
        <w:rPr>
          <w:rFonts w:ascii="Times New Roman" w:hAnsi="Times New Roman" w:cs="Times New Roman"/>
          <w:b/>
          <w:sz w:val="28"/>
          <w:szCs w:val="28"/>
          <w:u w:val="single"/>
        </w:rPr>
      </w:pPr>
      <w:r w:rsidRPr="007B6007">
        <w:rPr>
          <w:rFonts w:ascii="Times New Roman" w:hAnsi="Times New Roman" w:cs="Times New Roman"/>
          <w:b/>
          <w:sz w:val="28"/>
          <w:szCs w:val="28"/>
          <w:u w:val="single"/>
        </w:rPr>
        <w:t>Кальянова  Елена  Васильевна –преподаватель спецдисциплин  ГОУ НПО ПУ № 5</w:t>
      </w:r>
    </w:p>
    <w:p w:rsidR="007B6007" w:rsidRPr="007B6007" w:rsidRDefault="007B6007" w:rsidP="007B6007">
      <w:pPr>
        <w:ind w:left="360"/>
        <w:jc w:val="center"/>
        <w:rPr>
          <w:rFonts w:ascii="Times New Roman" w:hAnsi="Times New Roman" w:cs="Times New Roman"/>
          <w:b/>
          <w:sz w:val="28"/>
          <w:szCs w:val="28"/>
          <w:u w:val="single"/>
        </w:rPr>
      </w:pPr>
      <w:r w:rsidRPr="007B6007">
        <w:rPr>
          <w:rFonts w:ascii="Times New Roman" w:hAnsi="Times New Roman" w:cs="Times New Roman"/>
          <w:b/>
          <w:sz w:val="28"/>
          <w:szCs w:val="28"/>
          <w:u w:val="single"/>
        </w:rPr>
        <w:t>«Информационно-коммуникативные  технологии»</w:t>
      </w:r>
    </w:p>
    <w:p w:rsidR="007B6007" w:rsidRDefault="007B6007" w:rsidP="00571CE9">
      <w:pPr>
        <w:spacing w:after="0" w:line="240" w:lineRule="auto"/>
        <w:jc w:val="both"/>
        <w:rPr>
          <w:rFonts w:ascii="Times New Roman" w:hAnsi="Times New Roman" w:cs="Times New Roman"/>
          <w:sz w:val="28"/>
          <w:szCs w:val="28"/>
          <w:u w:val="single"/>
        </w:rPr>
      </w:pPr>
    </w:p>
    <w:p w:rsidR="00114118" w:rsidRPr="002E1D32" w:rsidRDefault="00114118" w:rsidP="00AA59A0">
      <w:pPr>
        <w:spacing w:after="0" w:line="240" w:lineRule="auto"/>
        <w:jc w:val="both"/>
        <w:rPr>
          <w:rFonts w:ascii="Times New Roman" w:hAnsi="Times New Roman" w:cs="Times New Roman"/>
          <w:sz w:val="28"/>
          <w:szCs w:val="28"/>
        </w:rPr>
      </w:pPr>
      <w:r w:rsidRPr="00AA59A0">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18415</wp:posOffset>
            </wp:positionH>
            <wp:positionV relativeFrom="paragraph">
              <wp:posOffset>635</wp:posOffset>
            </wp:positionV>
            <wp:extent cx="3816350" cy="3048000"/>
            <wp:effectExtent l="19050" t="0" r="0" b="0"/>
            <wp:wrapSquare wrapText="bothSides"/>
            <wp:docPr id="4" name="Рисунок 1" descr="C:\Documents and Settings\Admin\Рабочий стол\фото педчтения\SAM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педчтения\SAM_5000.JPG"/>
                    <pic:cNvPicPr>
                      <a:picLocks noChangeAspect="1" noChangeArrowheads="1"/>
                    </pic:cNvPicPr>
                  </pic:nvPicPr>
                  <pic:blipFill>
                    <a:blip r:embed="rId12" cstate="print"/>
                    <a:srcRect/>
                    <a:stretch>
                      <a:fillRect/>
                    </a:stretch>
                  </pic:blipFill>
                  <pic:spPr bwMode="auto">
                    <a:xfrm>
                      <a:off x="0" y="0"/>
                      <a:ext cx="3816350" cy="3048000"/>
                    </a:xfrm>
                    <a:prstGeom prst="rect">
                      <a:avLst/>
                    </a:prstGeom>
                    <a:noFill/>
                    <a:ln w="9525">
                      <a:noFill/>
                      <a:miter lim="800000"/>
                      <a:headEnd/>
                      <a:tailEnd/>
                    </a:ln>
                  </pic:spPr>
                </pic:pic>
              </a:graphicData>
            </a:graphic>
          </wp:anchor>
        </w:drawing>
      </w:r>
      <w:r w:rsidR="00AA59A0" w:rsidRPr="00AA59A0">
        <w:rPr>
          <w:rFonts w:ascii="Times New Roman" w:hAnsi="Times New Roman" w:cs="Times New Roman"/>
          <w:sz w:val="28"/>
          <w:szCs w:val="28"/>
        </w:rPr>
        <w:t xml:space="preserve">Объяснение </w:t>
      </w:r>
      <w:r w:rsidR="00AA59A0">
        <w:rPr>
          <w:rFonts w:ascii="Times New Roman" w:hAnsi="Times New Roman" w:cs="Times New Roman"/>
          <w:sz w:val="28"/>
          <w:szCs w:val="28"/>
        </w:rPr>
        <w:t xml:space="preserve"> материала в форме лекции  осуществляется, с использованием наглядных схем, которые    проецируются на интерактивную доску  через компьютер и медиапроектор. Используются электронные  программы по устройству и ремонту локомотивов и подвижного состава. Используются видеоанимации- измерение  параметров оборудования локомотивного хозяйства ( звуковые) или плакаты, в которых  происходит  действие регулятора давления, автоматического тормоза и  действующая  схема работы  компрессора.  Используется на  занятиях  вход на книжную страницу в Интернете. На занятиях используются   слайды из  отсканированного альбома ( для увеличения  размеров узлов подвижного состава).Используются  электронные книги, из  которых  выводятся  любые страницы и рисунки. Задание  на  закрепление, домашнее задание, задание для самостоятельной работы  обучающиеся получают также  через  электронные книги. Все это дает   обучающимся возможность наглядно изучить устройство подвижного состава, проследить  процесс технического обслуживания</w:t>
      </w:r>
      <w:r w:rsidR="00AA59A0" w:rsidRPr="00AA59A0">
        <w:rPr>
          <w:rFonts w:ascii="Times New Roman" w:hAnsi="Times New Roman" w:cs="Times New Roman"/>
          <w:sz w:val="28"/>
          <w:szCs w:val="28"/>
        </w:rPr>
        <w:t xml:space="preserve"> </w:t>
      </w:r>
      <w:r w:rsidR="00AA59A0">
        <w:rPr>
          <w:rFonts w:ascii="Times New Roman" w:hAnsi="Times New Roman" w:cs="Times New Roman"/>
          <w:sz w:val="28"/>
          <w:szCs w:val="28"/>
        </w:rPr>
        <w:t xml:space="preserve">   и  ремонта   подвижного состава.   Такое  изучение способствует лучшему  усвоению учебного материала.</w:t>
      </w:r>
    </w:p>
    <w:p w:rsidR="00114118" w:rsidRDefault="00114118" w:rsidP="00571CE9">
      <w:pPr>
        <w:spacing w:after="0" w:line="240" w:lineRule="auto"/>
        <w:jc w:val="both"/>
        <w:rPr>
          <w:rFonts w:ascii="Times New Roman" w:hAnsi="Times New Roman" w:cs="Times New Roman"/>
          <w:sz w:val="28"/>
          <w:szCs w:val="28"/>
          <w:u w:val="single"/>
        </w:rPr>
      </w:pPr>
    </w:p>
    <w:p w:rsidR="00C03F6E" w:rsidRDefault="00C03F6E" w:rsidP="00571CE9">
      <w:pPr>
        <w:spacing w:after="0" w:line="240" w:lineRule="auto"/>
        <w:jc w:val="both"/>
        <w:rPr>
          <w:rFonts w:ascii="Times New Roman" w:hAnsi="Times New Roman" w:cs="Times New Roman"/>
          <w:sz w:val="28"/>
          <w:szCs w:val="28"/>
          <w:u w:val="single"/>
        </w:rPr>
      </w:pPr>
    </w:p>
    <w:p w:rsidR="00C03F6E" w:rsidRDefault="00C03F6E" w:rsidP="00571CE9">
      <w:pPr>
        <w:spacing w:after="0" w:line="240" w:lineRule="auto"/>
        <w:jc w:val="both"/>
        <w:rPr>
          <w:rFonts w:ascii="Times New Roman" w:hAnsi="Times New Roman" w:cs="Times New Roman"/>
          <w:sz w:val="28"/>
          <w:szCs w:val="28"/>
          <w:u w:val="single"/>
        </w:rPr>
      </w:pPr>
    </w:p>
    <w:p w:rsidR="00C03F6E" w:rsidRDefault="00C03F6E" w:rsidP="00571CE9">
      <w:pPr>
        <w:spacing w:after="0" w:line="240" w:lineRule="auto"/>
        <w:jc w:val="both"/>
        <w:rPr>
          <w:rFonts w:ascii="Times New Roman" w:hAnsi="Times New Roman" w:cs="Times New Roman"/>
          <w:sz w:val="28"/>
          <w:szCs w:val="28"/>
          <w:u w:val="single"/>
        </w:rPr>
      </w:pPr>
    </w:p>
    <w:p w:rsidR="00C03F6E" w:rsidRDefault="00C03F6E" w:rsidP="00571CE9">
      <w:pPr>
        <w:spacing w:after="0" w:line="240" w:lineRule="auto"/>
        <w:jc w:val="both"/>
        <w:rPr>
          <w:rFonts w:ascii="Times New Roman" w:hAnsi="Times New Roman" w:cs="Times New Roman"/>
          <w:sz w:val="28"/>
          <w:szCs w:val="28"/>
          <w:u w:val="single"/>
        </w:rPr>
      </w:pPr>
    </w:p>
    <w:p w:rsidR="002E1D32" w:rsidRPr="002E1D32" w:rsidRDefault="002E1D32" w:rsidP="00571CE9">
      <w:pPr>
        <w:spacing w:after="0" w:line="240" w:lineRule="auto"/>
        <w:jc w:val="both"/>
        <w:rPr>
          <w:rFonts w:ascii="Times New Roman" w:hAnsi="Times New Roman" w:cs="Times New Roman"/>
          <w:b/>
          <w:sz w:val="28"/>
          <w:szCs w:val="28"/>
          <w:u w:val="single"/>
        </w:rPr>
      </w:pPr>
      <w:r w:rsidRPr="002E1D32">
        <w:rPr>
          <w:rFonts w:ascii="Times New Roman" w:hAnsi="Times New Roman" w:cs="Times New Roman"/>
          <w:b/>
          <w:sz w:val="28"/>
          <w:szCs w:val="28"/>
          <w:u w:val="single"/>
        </w:rPr>
        <w:lastRenderedPageBreak/>
        <w:t>Тимофеева  Инга Сергеевна – преподаватель истории ГОУ НПО ПУ № 5</w:t>
      </w:r>
    </w:p>
    <w:p w:rsidR="002E1D32" w:rsidRDefault="002E1D32" w:rsidP="00571CE9">
      <w:pPr>
        <w:spacing w:after="0" w:line="240" w:lineRule="auto"/>
        <w:jc w:val="both"/>
        <w:rPr>
          <w:rFonts w:ascii="Times New Roman" w:hAnsi="Times New Roman" w:cs="Times New Roman"/>
          <w:sz w:val="28"/>
          <w:szCs w:val="28"/>
          <w:u w:val="single"/>
        </w:rPr>
      </w:pPr>
    </w:p>
    <w:p w:rsidR="002E1D32" w:rsidRDefault="002E1D32" w:rsidP="002E1D32">
      <w:pPr>
        <w:ind w:left="360"/>
        <w:jc w:val="center"/>
        <w:rPr>
          <w:rFonts w:ascii="Times New Roman" w:hAnsi="Times New Roman" w:cs="Times New Roman"/>
          <w:b/>
          <w:sz w:val="28"/>
          <w:szCs w:val="28"/>
          <w:u w:val="single"/>
        </w:rPr>
      </w:pPr>
      <w:r w:rsidRPr="002E1D32">
        <w:rPr>
          <w:rFonts w:ascii="Times New Roman" w:hAnsi="Times New Roman" w:cs="Times New Roman"/>
          <w:b/>
          <w:sz w:val="28"/>
          <w:szCs w:val="28"/>
          <w:u w:val="single"/>
        </w:rPr>
        <w:t>« Использование информационно-коммуникативных  технологий на уроках истории»</w:t>
      </w:r>
    </w:p>
    <w:p w:rsidR="00C03F6E" w:rsidRDefault="0067597C" w:rsidP="00D561E3">
      <w:pPr>
        <w:ind w:left="360"/>
        <w:jc w:val="both"/>
        <w:rPr>
          <w:rFonts w:ascii="Times New Roman" w:hAnsi="Times New Roman" w:cs="Times New Roman"/>
          <w:sz w:val="28"/>
          <w:szCs w:val="28"/>
        </w:rPr>
      </w:pPr>
      <w:r w:rsidRPr="00193949">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247015</wp:posOffset>
            </wp:positionH>
            <wp:positionV relativeFrom="paragraph">
              <wp:posOffset>3810</wp:posOffset>
            </wp:positionV>
            <wp:extent cx="3943350" cy="2997200"/>
            <wp:effectExtent l="19050" t="0" r="0" b="0"/>
            <wp:wrapSquare wrapText="bothSides"/>
            <wp:docPr id="6" name="Рисунок 2" descr="C:\Documents and Settings\Admin\Рабочий стол\фото педчтения\SAM_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 педчтения\SAM_5009.JPG"/>
                    <pic:cNvPicPr>
                      <a:picLocks noChangeAspect="1" noChangeArrowheads="1"/>
                    </pic:cNvPicPr>
                  </pic:nvPicPr>
                  <pic:blipFill>
                    <a:blip r:embed="rId13" cstate="print"/>
                    <a:srcRect/>
                    <a:stretch>
                      <a:fillRect/>
                    </a:stretch>
                  </pic:blipFill>
                  <pic:spPr bwMode="auto">
                    <a:xfrm>
                      <a:off x="0" y="0"/>
                      <a:ext cx="3943350" cy="2997200"/>
                    </a:xfrm>
                    <a:prstGeom prst="rect">
                      <a:avLst/>
                    </a:prstGeom>
                    <a:noFill/>
                    <a:ln w="9525">
                      <a:noFill/>
                      <a:miter lim="800000"/>
                      <a:headEnd/>
                      <a:tailEnd/>
                    </a:ln>
                  </pic:spPr>
                </pic:pic>
              </a:graphicData>
            </a:graphic>
          </wp:anchor>
        </w:drawing>
      </w:r>
      <w:r w:rsidR="00193949" w:rsidRPr="00193949">
        <w:rPr>
          <w:rFonts w:ascii="Times New Roman" w:hAnsi="Times New Roman" w:cs="Times New Roman"/>
          <w:sz w:val="28"/>
          <w:szCs w:val="28"/>
        </w:rPr>
        <w:t xml:space="preserve">Для повышения </w:t>
      </w:r>
      <w:r w:rsidR="00193949">
        <w:rPr>
          <w:rFonts w:ascii="Times New Roman" w:hAnsi="Times New Roman" w:cs="Times New Roman"/>
          <w:sz w:val="28"/>
          <w:szCs w:val="28"/>
        </w:rPr>
        <w:t xml:space="preserve"> качества обучения используются информационно -коммуникативные  технологии.</w:t>
      </w:r>
      <w:r w:rsidR="009348C4">
        <w:rPr>
          <w:rFonts w:ascii="Times New Roman" w:hAnsi="Times New Roman" w:cs="Times New Roman"/>
          <w:sz w:val="28"/>
          <w:szCs w:val="28"/>
        </w:rPr>
        <w:t xml:space="preserve"> </w:t>
      </w:r>
      <w:r w:rsidR="00193949">
        <w:rPr>
          <w:rFonts w:ascii="Times New Roman" w:hAnsi="Times New Roman" w:cs="Times New Roman"/>
          <w:sz w:val="28"/>
          <w:szCs w:val="28"/>
        </w:rPr>
        <w:t>Перед обществом поставлена задача -  сформировать ключевые компетенции – на уроках, конференциях и  внеклассных мероприятиях.</w:t>
      </w:r>
      <w:r w:rsidR="00DE5F42">
        <w:rPr>
          <w:rFonts w:ascii="Times New Roman" w:hAnsi="Times New Roman" w:cs="Times New Roman"/>
          <w:sz w:val="28"/>
          <w:szCs w:val="28"/>
        </w:rPr>
        <w:t xml:space="preserve"> Для этого используется Интернет. Это демонстрация видеосюжетов, иллюстраций, энциклопедий по истории России. Интернет помогает в разработке  учебно-программной документации, дидактических материалов</w:t>
      </w:r>
      <w:r w:rsidR="003C0DAC">
        <w:rPr>
          <w:rFonts w:ascii="Times New Roman" w:hAnsi="Times New Roman" w:cs="Times New Roman"/>
          <w:sz w:val="28"/>
          <w:szCs w:val="28"/>
        </w:rPr>
        <w:t>, индивидуальных заданий для учащихся на слайдах или на бумаге. На уроках  истории используются и интерактивные карты, портретная галерея династии царской фамилии, иллюстрации из книг  по изобразительному искусству. Например, видеосюжет из  художественного фильма о Иване Грозном «Опричнина». Презентации используются на уроках, внеурочных мероприятиях , при выступлении на конференциях</w:t>
      </w:r>
      <w:r w:rsidR="00D561E3">
        <w:rPr>
          <w:rFonts w:ascii="Times New Roman" w:hAnsi="Times New Roman" w:cs="Times New Roman"/>
          <w:sz w:val="28"/>
          <w:szCs w:val="28"/>
        </w:rPr>
        <w:t xml:space="preserve">. Много времени  </w:t>
      </w:r>
      <w:r w:rsidR="00C03F6E">
        <w:rPr>
          <w:rFonts w:ascii="Times New Roman" w:hAnsi="Times New Roman" w:cs="Times New Roman"/>
          <w:sz w:val="28"/>
          <w:szCs w:val="28"/>
        </w:rPr>
        <w:t>уделяется поиску</w:t>
      </w:r>
      <w:r w:rsidR="00D561E3">
        <w:rPr>
          <w:rFonts w:ascii="Times New Roman" w:hAnsi="Times New Roman" w:cs="Times New Roman"/>
          <w:sz w:val="28"/>
          <w:szCs w:val="28"/>
        </w:rPr>
        <w:t xml:space="preserve"> информации, и кабинет не имеет стационарной   мультимедийной установки.</w:t>
      </w:r>
    </w:p>
    <w:p w:rsidR="00C03F6E" w:rsidRDefault="00C03F6E" w:rsidP="00D561E3">
      <w:pPr>
        <w:ind w:left="360"/>
        <w:jc w:val="both"/>
        <w:rPr>
          <w:rFonts w:ascii="Times New Roman" w:hAnsi="Times New Roman" w:cs="Times New Roman"/>
          <w:sz w:val="28"/>
          <w:szCs w:val="28"/>
        </w:rPr>
      </w:pPr>
    </w:p>
    <w:p w:rsidR="00C03F6E" w:rsidRDefault="00C03F6E" w:rsidP="00C03F6E">
      <w:pPr>
        <w:ind w:left="360"/>
        <w:jc w:val="center"/>
        <w:rPr>
          <w:rFonts w:ascii="Times New Roman" w:hAnsi="Times New Roman" w:cs="Times New Roman"/>
          <w:b/>
          <w:sz w:val="28"/>
          <w:szCs w:val="28"/>
          <w:u w:val="single"/>
        </w:rPr>
      </w:pPr>
      <w:r w:rsidRPr="00C03F6E">
        <w:rPr>
          <w:rFonts w:ascii="Times New Roman" w:hAnsi="Times New Roman" w:cs="Times New Roman"/>
          <w:b/>
          <w:sz w:val="28"/>
          <w:szCs w:val="28"/>
          <w:u w:val="single"/>
        </w:rPr>
        <w:t xml:space="preserve">Семибратова Татьяна  Николаевна - преподаватель экономики </w:t>
      </w:r>
    </w:p>
    <w:p w:rsidR="00C03F6E" w:rsidRPr="00C03F6E" w:rsidRDefault="00C03F6E" w:rsidP="00C03F6E">
      <w:pPr>
        <w:ind w:left="360"/>
        <w:jc w:val="center"/>
        <w:rPr>
          <w:rFonts w:ascii="Times New Roman" w:hAnsi="Times New Roman" w:cs="Times New Roman"/>
          <w:b/>
          <w:sz w:val="28"/>
          <w:szCs w:val="28"/>
          <w:u w:val="single"/>
        </w:rPr>
      </w:pPr>
      <w:r w:rsidRPr="00C03F6E">
        <w:rPr>
          <w:rFonts w:ascii="Times New Roman" w:hAnsi="Times New Roman" w:cs="Times New Roman"/>
          <w:b/>
          <w:sz w:val="28"/>
          <w:szCs w:val="28"/>
          <w:u w:val="single"/>
        </w:rPr>
        <w:t xml:space="preserve"> ГОУ НПО ПУ №5</w:t>
      </w:r>
    </w:p>
    <w:p w:rsidR="00DF396E" w:rsidRDefault="00C03F6E" w:rsidP="00C03F6E">
      <w:pPr>
        <w:pStyle w:val="a3"/>
        <w:jc w:val="center"/>
        <w:rPr>
          <w:rFonts w:ascii="Times New Roman" w:hAnsi="Times New Roman" w:cs="Times New Roman"/>
          <w:b/>
          <w:sz w:val="28"/>
          <w:szCs w:val="28"/>
          <w:u w:val="single"/>
        </w:rPr>
      </w:pPr>
      <w:r w:rsidRPr="00C03F6E">
        <w:rPr>
          <w:rFonts w:ascii="Times New Roman" w:hAnsi="Times New Roman" w:cs="Times New Roman"/>
          <w:b/>
          <w:sz w:val="28"/>
          <w:szCs w:val="28"/>
          <w:u w:val="single"/>
        </w:rPr>
        <w:t>«</w:t>
      </w:r>
      <w:r w:rsidR="00DF396E" w:rsidRPr="00C03F6E">
        <w:rPr>
          <w:rFonts w:ascii="Times New Roman" w:hAnsi="Times New Roman" w:cs="Times New Roman"/>
          <w:b/>
          <w:sz w:val="28"/>
          <w:szCs w:val="28"/>
          <w:u w:val="single"/>
        </w:rPr>
        <w:t>Современные методы обучения в профессиональном</w:t>
      </w:r>
      <w:r w:rsidRPr="00C03F6E">
        <w:rPr>
          <w:rFonts w:ascii="Times New Roman" w:hAnsi="Times New Roman" w:cs="Times New Roman"/>
          <w:b/>
          <w:sz w:val="28"/>
          <w:szCs w:val="28"/>
          <w:u w:val="single"/>
        </w:rPr>
        <w:t xml:space="preserve">  образовании -метод проектов»</w:t>
      </w:r>
    </w:p>
    <w:p w:rsidR="00C03F6E" w:rsidRDefault="00C03F6E" w:rsidP="00C03F6E">
      <w:pPr>
        <w:pStyle w:val="a3"/>
        <w:jc w:val="both"/>
        <w:rPr>
          <w:rFonts w:ascii="Times New Roman" w:hAnsi="Times New Roman" w:cs="Times New Roman"/>
          <w:b/>
          <w:sz w:val="28"/>
          <w:szCs w:val="28"/>
          <w:u w:val="single"/>
        </w:rPr>
      </w:pPr>
    </w:p>
    <w:p w:rsidR="00C03F6E" w:rsidRDefault="00C03F6E" w:rsidP="00C03F6E">
      <w:pPr>
        <w:pStyle w:val="a3"/>
        <w:jc w:val="both"/>
        <w:rPr>
          <w:rFonts w:ascii="Times New Roman" w:hAnsi="Times New Roman" w:cs="Times New Roman"/>
          <w:sz w:val="28"/>
          <w:szCs w:val="28"/>
        </w:rPr>
      </w:pPr>
      <w:r>
        <w:rPr>
          <w:rFonts w:ascii="Times New Roman" w:hAnsi="Times New Roman" w:cs="Times New Roman"/>
          <w:sz w:val="28"/>
          <w:szCs w:val="28"/>
        </w:rPr>
        <w:t xml:space="preserve">   Метод проектов – это современный метод обучения при освоении ФГОС нового поколения.</w:t>
      </w:r>
      <w:r w:rsidR="001D52C7">
        <w:rPr>
          <w:rFonts w:ascii="Times New Roman" w:hAnsi="Times New Roman" w:cs="Times New Roman"/>
          <w:sz w:val="28"/>
          <w:szCs w:val="28"/>
        </w:rPr>
        <w:t xml:space="preserve"> </w:t>
      </w:r>
    </w:p>
    <w:p w:rsidR="004E3D75" w:rsidRDefault="000671DC" w:rsidP="00AD56A0">
      <w:pPr>
        <w:pStyle w:val="a3"/>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simplePos x="0" y="0"/>
            <wp:positionH relativeFrom="margin">
              <wp:align>left</wp:align>
            </wp:positionH>
            <wp:positionV relativeFrom="margin">
              <wp:align>top</wp:align>
            </wp:positionV>
            <wp:extent cx="3867150" cy="2946400"/>
            <wp:effectExtent l="19050" t="0" r="0" b="0"/>
            <wp:wrapSquare wrapText="bothSides"/>
            <wp:docPr id="10" name="Рисунок 3" descr="C:\Documents and Settings\Admin\Рабочий стол\фото\фото педчтения\SAM_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фото педчтения\SAM_5014.JPG"/>
                    <pic:cNvPicPr>
                      <a:picLocks noChangeAspect="1" noChangeArrowheads="1"/>
                    </pic:cNvPicPr>
                  </pic:nvPicPr>
                  <pic:blipFill>
                    <a:blip r:embed="rId14" cstate="print"/>
                    <a:srcRect/>
                    <a:stretch>
                      <a:fillRect/>
                    </a:stretch>
                  </pic:blipFill>
                  <pic:spPr bwMode="auto">
                    <a:xfrm>
                      <a:off x="0" y="0"/>
                      <a:ext cx="3867150" cy="2946400"/>
                    </a:xfrm>
                    <a:prstGeom prst="rect">
                      <a:avLst/>
                    </a:prstGeom>
                    <a:noFill/>
                    <a:ln w="9525">
                      <a:noFill/>
                      <a:miter lim="800000"/>
                      <a:headEnd/>
                      <a:tailEnd/>
                    </a:ln>
                  </pic:spPr>
                </pic:pic>
              </a:graphicData>
            </a:graphic>
          </wp:anchor>
        </w:drawing>
      </w:r>
      <w:r w:rsidR="00797DE2">
        <w:rPr>
          <w:rFonts w:ascii="Times New Roman" w:hAnsi="Times New Roman" w:cs="Times New Roman"/>
          <w:sz w:val="28"/>
          <w:szCs w:val="28"/>
        </w:rPr>
        <w:t>Проект – это  комплекс  действий для получения  продукта.</w:t>
      </w:r>
      <w:r w:rsidR="00AD56A0">
        <w:rPr>
          <w:rFonts w:ascii="Times New Roman" w:hAnsi="Times New Roman" w:cs="Times New Roman"/>
          <w:sz w:val="28"/>
          <w:szCs w:val="28"/>
        </w:rPr>
        <w:t xml:space="preserve">  Проект-  </w:t>
      </w:r>
      <w:r w:rsidR="00E454D4">
        <w:rPr>
          <w:rFonts w:ascii="Times New Roman" w:hAnsi="Times New Roman" w:cs="Times New Roman"/>
          <w:sz w:val="28"/>
          <w:szCs w:val="28"/>
        </w:rPr>
        <w:t>это</w:t>
      </w:r>
      <w:r w:rsidR="00AD56A0">
        <w:rPr>
          <w:rFonts w:ascii="Times New Roman" w:hAnsi="Times New Roman" w:cs="Times New Roman"/>
          <w:sz w:val="28"/>
          <w:szCs w:val="28"/>
        </w:rPr>
        <w:t xml:space="preserve"> самостоятельно</w:t>
      </w:r>
      <w:r w:rsidR="00A51420">
        <w:rPr>
          <w:rFonts w:ascii="Times New Roman" w:hAnsi="Times New Roman" w:cs="Times New Roman"/>
          <w:sz w:val="28"/>
          <w:szCs w:val="28"/>
        </w:rPr>
        <w:t xml:space="preserve"> </w:t>
      </w:r>
      <w:r w:rsidR="00AD56A0">
        <w:rPr>
          <w:rFonts w:ascii="Times New Roman" w:hAnsi="Times New Roman" w:cs="Times New Roman"/>
          <w:sz w:val="28"/>
          <w:szCs w:val="28"/>
        </w:rPr>
        <w:t xml:space="preserve"> выполняемый обучающимися  комплекс действий, где обучающиеся могут самостоятельно принимать решения и быть ответственными за свой выбор и результаты труда.</w:t>
      </w:r>
    </w:p>
    <w:p w:rsidR="004E3D75" w:rsidRDefault="00E454D4" w:rsidP="00AD56A0">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Метод проектов </w:t>
      </w:r>
    </w:p>
    <w:p w:rsidR="004E3D75" w:rsidRPr="004E3D75" w:rsidRDefault="007114E1" w:rsidP="004E3D7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454D4" w:rsidRPr="004E3D75">
        <w:rPr>
          <w:rFonts w:ascii="Times New Roman" w:hAnsi="Times New Roman" w:cs="Times New Roman"/>
          <w:sz w:val="28"/>
          <w:szCs w:val="28"/>
        </w:rPr>
        <w:t xml:space="preserve"> </w:t>
      </w:r>
      <w:r>
        <w:rPr>
          <w:rFonts w:ascii="Times New Roman" w:hAnsi="Times New Roman" w:cs="Times New Roman"/>
          <w:sz w:val="28"/>
          <w:szCs w:val="28"/>
        </w:rPr>
        <w:t>р</w:t>
      </w:r>
      <w:r w:rsidR="00E454D4" w:rsidRPr="004E3D75">
        <w:rPr>
          <w:rFonts w:ascii="Times New Roman" w:hAnsi="Times New Roman" w:cs="Times New Roman"/>
          <w:sz w:val="28"/>
          <w:szCs w:val="28"/>
        </w:rPr>
        <w:t>азви</w:t>
      </w:r>
      <w:r>
        <w:rPr>
          <w:rFonts w:ascii="Times New Roman" w:hAnsi="Times New Roman" w:cs="Times New Roman"/>
          <w:sz w:val="28"/>
          <w:szCs w:val="28"/>
        </w:rPr>
        <w:t xml:space="preserve">вает </w:t>
      </w:r>
      <w:r w:rsidR="00E454D4" w:rsidRPr="004E3D75">
        <w:rPr>
          <w:rFonts w:ascii="Times New Roman" w:hAnsi="Times New Roman" w:cs="Times New Roman"/>
          <w:sz w:val="28"/>
          <w:szCs w:val="28"/>
        </w:rPr>
        <w:t xml:space="preserve"> способност</w:t>
      </w:r>
      <w:r>
        <w:rPr>
          <w:rFonts w:ascii="Times New Roman" w:hAnsi="Times New Roman" w:cs="Times New Roman"/>
          <w:sz w:val="28"/>
          <w:szCs w:val="28"/>
        </w:rPr>
        <w:t>и</w:t>
      </w:r>
      <w:r w:rsidR="00E454D4" w:rsidRPr="004E3D75">
        <w:rPr>
          <w:rFonts w:ascii="Times New Roman" w:hAnsi="Times New Roman" w:cs="Times New Roman"/>
          <w:sz w:val="28"/>
          <w:szCs w:val="28"/>
        </w:rPr>
        <w:t xml:space="preserve"> у </w:t>
      </w:r>
      <w:r w:rsidR="004E3D75" w:rsidRPr="004E3D75">
        <w:rPr>
          <w:rFonts w:ascii="Times New Roman" w:hAnsi="Times New Roman" w:cs="Times New Roman"/>
          <w:sz w:val="28"/>
          <w:szCs w:val="28"/>
        </w:rPr>
        <w:t xml:space="preserve"> </w:t>
      </w:r>
      <w:r w:rsidR="00E454D4" w:rsidRPr="004E3D75">
        <w:rPr>
          <w:rFonts w:ascii="Times New Roman" w:hAnsi="Times New Roman" w:cs="Times New Roman"/>
          <w:sz w:val="28"/>
          <w:szCs w:val="28"/>
        </w:rPr>
        <w:t>обучающихся.</w:t>
      </w:r>
    </w:p>
    <w:p w:rsidR="004E3D75" w:rsidRPr="004E3D75" w:rsidRDefault="00E454D4" w:rsidP="004E3D75">
      <w:pPr>
        <w:spacing w:after="0" w:line="240" w:lineRule="auto"/>
        <w:rPr>
          <w:rFonts w:ascii="Times New Roman" w:hAnsi="Times New Roman" w:cs="Times New Roman"/>
          <w:sz w:val="28"/>
          <w:szCs w:val="28"/>
        </w:rPr>
      </w:pPr>
      <w:r w:rsidRPr="004E3D75">
        <w:rPr>
          <w:rFonts w:ascii="Times New Roman" w:hAnsi="Times New Roman" w:cs="Times New Roman"/>
          <w:sz w:val="28"/>
          <w:szCs w:val="28"/>
        </w:rPr>
        <w:t xml:space="preserve"> П</w:t>
      </w:r>
      <w:r w:rsidR="000671DC" w:rsidRPr="004E3D75">
        <w:rPr>
          <w:rFonts w:ascii="Times New Roman" w:hAnsi="Times New Roman" w:cs="Times New Roman"/>
          <w:sz w:val="28"/>
          <w:szCs w:val="28"/>
        </w:rPr>
        <w:t xml:space="preserve">роектное </w:t>
      </w:r>
      <w:r w:rsidRPr="004E3D75">
        <w:rPr>
          <w:rFonts w:ascii="Times New Roman" w:hAnsi="Times New Roman" w:cs="Times New Roman"/>
          <w:sz w:val="28"/>
          <w:szCs w:val="28"/>
        </w:rPr>
        <w:t>обучение позволяет</w:t>
      </w:r>
      <w:r w:rsidR="004E3D75" w:rsidRPr="004E3D75">
        <w:rPr>
          <w:rFonts w:ascii="Times New Roman" w:hAnsi="Times New Roman" w:cs="Times New Roman"/>
          <w:sz w:val="28"/>
          <w:szCs w:val="28"/>
        </w:rPr>
        <w:t xml:space="preserve"> устанавливать связь </w:t>
      </w:r>
      <w:r w:rsidR="000671DC" w:rsidRPr="004E3D75">
        <w:rPr>
          <w:rFonts w:ascii="Times New Roman" w:hAnsi="Times New Roman" w:cs="Times New Roman"/>
          <w:sz w:val="28"/>
          <w:szCs w:val="28"/>
        </w:rPr>
        <w:t>между темой урока и реальной жизнью.</w:t>
      </w:r>
    </w:p>
    <w:p w:rsidR="00A51420" w:rsidRPr="004E3D75" w:rsidRDefault="000671DC" w:rsidP="004E3D75">
      <w:pPr>
        <w:spacing w:after="0" w:line="240" w:lineRule="auto"/>
        <w:rPr>
          <w:rFonts w:ascii="Times New Roman" w:hAnsi="Times New Roman" w:cs="Times New Roman"/>
          <w:sz w:val="28"/>
          <w:szCs w:val="28"/>
        </w:rPr>
      </w:pPr>
      <w:r w:rsidRPr="004E3D75">
        <w:rPr>
          <w:rFonts w:ascii="Times New Roman" w:hAnsi="Times New Roman" w:cs="Times New Roman"/>
          <w:sz w:val="28"/>
          <w:szCs w:val="28"/>
        </w:rPr>
        <w:t xml:space="preserve"> Для работодателя  необходимы следующие способности  обучающихся:   способность продуктивно работать в команде</w:t>
      </w:r>
      <w:r w:rsidR="000D4A9E" w:rsidRPr="004E3D75">
        <w:rPr>
          <w:rFonts w:ascii="Times New Roman" w:hAnsi="Times New Roman" w:cs="Times New Roman"/>
          <w:sz w:val="28"/>
          <w:szCs w:val="28"/>
        </w:rPr>
        <w:t>, принимать осмысленные решения, брать инициативу в свои руки,  решать  сложные проблемы, ориентироваться  в информационном пространстве и др.</w:t>
      </w:r>
    </w:p>
    <w:p w:rsidR="00A51420" w:rsidRPr="003E3A59" w:rsidRDefault="004E3D75" w:rsidP="003E3A59">
      <w:pPr>
        <w:spacing w:after="0" w:line="240" w:lineRule="auto"/>
        <w:ind w:firstLine="709"/>
        <w:jc w:val="both"/>
        <w:rPr>
          <w:sz w:val="28"/>
          <w:szCs w:val="28"/>
        </w:rPr>
      </w:pPr>
      <w:r w:rsidRPr="004E3D75">
        <w:rPr>
          <w:rFonts w:ascii="Times New Roman" w:hAnsi="Times New Roman" w:cs="Times New Roman"/>
          <w:sz w:val="28"/>
          <w:szCs w:val="28"/>
        </w:rPr>
        <w:t>Работа по методу проектов предполагает не только наличие и осознание какой-то проблемы, но и процесс ее раскрытия, решения, что включает четкое планирование действий, наличие замысла или гипотезы решения этой проблемы, четкое распределение (если имеется в виду групповая работа) ролей, т.е. заданий для каждого участника при условии тесного взаимодействия</w:t>
      </w:r>
      <w:r w:rsidRPr="0035039D">
        <w:rPr>
          <w:sz w:val="28"/>
          <w:szCs w:val="28"/>
        </w:rPr>
        <w:t>.</w:t>
      </w:r>
    </w:p>
    <w:p w:rsidR="003E3A59" w:rsidRDefault="003E3A59" w:rsidP="003E3A59">
      <w:pPr>
        <w:spacing w:after="0" w:line="240" w:lineRule="auto"/>
        <w:ind w:firstLine="709"/>
        <w:jc w:val="both"/>
        <w:rPr>
          <w:rFonts w:ascii="Times New Roman" w:hAnsi="Times New Roman" w:cs="Times New Roman"/>
          <w:sz w:val="28"/>
          <w:szCs w:val="28"/>
        </w:rPr>
      </w:pPr>
      <w:r w:rsidRPr="003E3A59">
        <w:rPr>
          <w:rFonts w:ascii="Times New Roman" w:hAnsi="Times New Roman" w:cs="Times New Roman"/>
          <w:sz w:val="28"/>
          <w:szCs w:val="28"/>
        </w:rPr>
        <w:t xml:space="preserve">Лучший бизнес - проект обучающихся представляется на областной конкурс «Молодо-зелено». В </w:t>
      </w:r>
      <w:smartTag w:uri="urn:schemas-microsoft-com:office:smarttags" w:element="metricconverter">
        <w:smartTagPr>
          <w:attr w:name="ProductID" w:val="2010 г"/>
        </w:smartTagPr>
        <w:r w:rsidRPr="003E3A59">
          <w:rPr>
            <w:rFonts w:ascii="Times New Roman" w:hAnsi="Times New Roman" w:cs="Times New Roman"/>
            <w:sz w:val="28"/>
            <w:szCs w:val="28"/>
          </w:rPr>
          <w:t>2010 г</w:t>
        </w:r>
      </w:smartTag>
      <w:r w:rsidRPr="003E3A59">
        <w:rPr>
          <w:rFonts w:ascii="Times New Roman" w:hAnsi="Times New Roman" w:cs="Times New Roman"/>
          <w:sz w:val="28"/>
          <w:szCs w:val="28"/>
        </w:rPr>
        <w:t>.  обучающийся группы 209 по профессии «Электромонтер устройства СЦБ» Казаков Максим принимал участие в этом конкурсе с проектом на тему: «Открытие аутсорсинговой компании «Бытовик» в сфере оказания клининговых услуг и услуг по</w:t>
      </w:r>
      <w:r w:rsidRPr="003E3A59">
        <w:rPr>
          <w:rFonts w:ascii="Times New Roman" w:hAnsi="Times New Roman" w:cs="Times New Roman"/>
          <w:b/>
          <w:sz w:val="28"/>
          <w:szCs w:val="28"/>
        </w:rPr>
        <w:t xml:space="preserve"> </w:t>
      </w:r>
      <w:r w:rsidRPr="003E3A59">
        <w:rPr>
          <w:rFonts w:ascii="Times New Roman" w:hAnsi="Times New Roman" w:cs="Times New Roman"/>
          <w:sz w:val="28"/>
          <w:szCs w:val="28"/>
        </w:rPr>
        <w:t>устранению проблем с электричеством и электрооборудованием для общеобразовательных учреждений и населения г. Белово»</w:t>
      </w:r>
    </w:p>
    <w:p w:rsidR="001F7D27" w:rsidRPr="003E3A59" w:rsidRDefault="001F7D27" w:rsidP="003E3A59">
      <w:pPr>
        <w:spacing w:after="0" w:line="240" w:lineRule="auto"/>
        <w:ind w:firstLine="709"/>
        <w:jc w:val="both"/>
        <w:rPr>
          <w:rFonts w:ascii="Times New Roman" w:hAnsi="Times New Roman" w:cs="Times New Roman"/>
          <w:sz w:val="28"/>
          <w:szCs w:val="28"/>
        </w:rPr>
      </w:pPr>
    </w:p>
    <w:p w:rsidR="003E3A59" w:rsidRPr="0035039D" w:rsidRDefault="003E3A59" w:rsidP="003E3A59">
      <w:pPr>
        <w:pStyle w:val="ab"/>
        <w:spacing w:before="0" w:beforeAutospacing="0" w:after="0" w:afterAutospacing="0"/>
        <w:ind w:firstLine="709"/>
        <w:jc w:val="both"/>
        <w:rPr>
          <w:sz w:val="28"/>
          <w:szCs w:val="28"/>
        </w:rPr>
      </w:pPr>
      <w:r w:rsidRPr="003E3A59">
        <w:rPr>
          <w:sz w:val="28"/>
          <w:szCs w:val="28"/>
        </w:rPr>
        <w:t>Таким образом, разработка проектов является эффективным методом обучения, позволяющим понять обучающимся, для чего им нужны</w:t>
      </w:r>
      <w:r w:rsidRPr="0035039D">
        <w:rPr>
          <w:sz w:val="28"/>
          <w:szCs w:val="28"/>
        </w:rPr>
        <w:t xml:space="preserve"> получаемые </w:t>
      </w:r>
      <w:r>
        <w:rPr>
          <w:sz w:val="28"/>
          <w:szCs w:val="28"/>
        </w:rPr>
        <w:t xml:space="preserve">на уроках </w:t>
      </w:r>
      <w:r w:rsidRPr="0035039D">
        <w:rPr>
          <w:sz w:val="28"/>
          <w:szCs w:val="28"/>
        </w:rPr>
        <w:t>знания, где и как они будут</w:t>
      </w:r>
      <w:r>
        <w:rPr>
          <w:sz w:val="28"/>
          <w:szCs w:val="28"/>
        </w:rPr>
        <w:t xml:space="preserve"> использовать их в своей жизни.</w:t>
      </w:r>
    </w:p>
    <w:p w:rsidR="003E3A59" w:rsidRDefault="003E3A59" w:rsidP="003E3A59">
      <w:pPr>
        <w:spacing w:line="360" w:lineRule="auto"/>
        <w:jc w:val="both"/>
        <w:rPr>
          <w:sz w:val="28"/>
          <w:szCs w:val="28"/>
        </w:rPr>
      </w:pPr>
    </w:p>
    <w:p w:rsidR="003E3A59" w:rsidRDefault="003E3A59" w:rsidP="003E3A59">
      <w:pPr>
        <w:spacing w:line="360" w:lineRule="auto"/>
        <w:jc w:val="both"/>
        <w:rPr>
          <w:sz w:val="28"/>
          <w:szCs w:val="28"/>
        </w:rPr>
      </w:pPr>
    </w:p>
    <w:p w:rsidR="003E3A59" w:rsidRDefault="003E3A59" w:rsidP="003E3A59">
      <w:pPr>
        <w:spacing w:line="360" w:lineRule="auto"/>
        <w:jc w:val="center"/>
        <w:rPr>
          <w:rFonts w:ascii="Times New Roman" w:hAnsi="Times New Roman" w:cs="Times New Roman"/>
          <w:b/>
          <w:sz w:val="28"/>
          <w:szCs w:val="28"/>
          <w:u w:val="single"/>
        </w:rPr>
      </w:pPr>
      <w:r w:rsidRPr="003E3A59">
        <w:rPr>
          <w:rFonts w:ascii="Times New Roman" w:hAnsi="Times New Roman" w:cs="Times New Roman"/>
          <w:b/>
          <w:sz w:val="28"/>
          <w:szCs w:val="28"/>
          <w:u w:val="single"/>
        </w:rPr>
        <w:lastRenderedPageBreak/>
        <w:t>Галимуллина  Елена Васильевна – мастер производственного обучения ГОУ НПОПУ № 5</w:t>
      </w:r>
    </w:p>
    <w:p w:rsidR="003E3A59" w:rsidRPr="003E3A59" w:rsidRDefault="003E3A59" w:rsidP="003E3A59">
      <w:pPr>
        <w:ind w:left="360"/>
        <w:jc w:val="center"/>
        <w:rPr>
          <w:rFonts w:ascii="Times New Roman" w:hAnsi="Times New Roman" w:cs="Times New Roman"/>
          <w:b/>
          <w:sz w:val="28"/>
          <w:szCs w:val="28"/>
          <w:u w:val="single"/>
        </w:rPr>
      </w:pPr>
      <w:r w:rsidRPr="003E3A59">
        <w:rPr>
          <w:rFonts w:ascii="Times New Roman" w:hAnsi="Times New Roman" w:cs="Times New Roman"/>
          <w:b/>
          <w:sz w:val="28"/>
          <w:szCs w:val="28"/>
          <w:u w:val="single"/>
        </w:rPr>
        <w:t>« Конструирование образовательного процесса  производственного  обучения  в форме технологической карты»</w:t>
      </w:r>
    </w:p>
    <w:p w:rsidR="003E3A59" w:rsidRDefault="001F7D27" w:rsidP="00A81B30">
      <w:pPr>
        <w:spacing w:after="0" w:line="240" w:lineRule="auto"/>
        <w:jc w:val="both"/>
        <w:rPr>
          <w:rFonts w:ascii="Times New Roman" w:hAnsi="Times New Roman" w:cs="Times New Roman"/>
          <w:sz w:val="28"/>
          <w:szCs w:val="28"/>
        </w:rPr>
      </w:pPr>
      <w:r>
        <w:rPr>
          <w:noProof/>
          <w:sz w:val="28"/>
          <w:szCs w:val="28"/>
          <w:lang w:eastAsia="ru-RU"/>
        </w:rPr>
        <w:drawing>
          <wp:anchor distT="0" distB="0" distL="114300" distR="114300" simplePos="0" relativeHeight="251668480" behindDoc="0" locked="0" layoutInCell="1" allowOverlap="1">
            <wp:simplePos x="0" y="0"/>
            <wp:positionH relativeFrom="margin">
              <wp:posOffset>-108585</wp:posOffset>
            </wp:positionH>
            <wp:positionV relativeFrom="margin">
              <wp:posOffset>1413510</wp:posOffset>
            </wp:positionV>
            <wp:extent cx="3587750" cy="2692400"/>
            <wp:effectExtent l="19050" t="0" r="0" b="0"/>
            <wp:wrapSquare wrapText="bothSides"/>
            <wp:docPr id="11" name="Рисунок 6" descr="C:\Documents and Settings\Admin\Рабочий стол\фото\фото педчтения\SAM_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фото\фото педчтения\SAM_5016.JPG"/>
                    <pic:cNvPicPr>
                      <a:picLocks noChangeAspect="1" noChangeArrowheads="1"/>
                    </pic:cNvPicPr>
                  </pic:nvPicPr>
                  <pic:blipFill>
                    <a:blip r:embed="rId15" cstate="print"/>
                    <a:srcRect/>
                    <a:stretch>
                      <a:fillRect/>
                    </a:stretch>
                  </pic:blipFill>
                  <pic:spPr bwMode="auto">
                    <a:xfrm>
                      <a:off x="0" y="0"/>
                      <a:ext cx="3587750" cy="2692400"/>
                    </a:xfrm>
                    <a:prstGeom prst="rect">
                      <a:avLst/>
                    </a:prstGeom>
                    <a:noFill/>
                    <a:ln w="9525">
                      <a:noFill/>
                      <a:miter lim="800000"/>
                      <a:headEnd/>
                      <a:tailEnd/>
                    </a:ln>
                  </pic:spPr>
                </pic:pic>
              </a:graphicData>
            </a:graphic>
          </wp:anchor>
        </w:drawing>
      </w:r>
      <w:r w:rsidR="00945FE2">
        <w:rPr>
          <w:rFonts w:ascii="Times New Roman" w:hAnsi="Times New Roman" w:cs="Times New Roman"/>
          <w:sz w:val="28"/>
          <w:szCs w:val="28"/>
        </w:rPr>
        <w:t xml:space="preserve"> Учебное занятие </w:t>
      </w:r>
      <w:r w:rsidR="00625FB4">
        <w:rPr>
          <w:rFonts w:ascii="Times New Roman" w:hAnsi="Times New Roman" w:cs="Times New Roman"/>
          <w:sz w:val="28"/>
          <w:szCs w:val="28"/>
        </w:rPr>
        <w:t xml:space="preserve"> </w:t>
      </w:r>
      <w:r w:rsidR="00945FE2">
        <w:rPr>
          <w:rFonts w:ascii="Times New Roman" w:hAnsi="Times New Roman" w:cs="Times New Roman"/>
          <w:sz w:val="28"/>
          <w:szCs w:val="28"/>
        </w:rPr>
        <w:t xml:space="preserve"> производственно</w:t>
      </w:r>
      <w:r w:rsidR="00625FB4">
        <w:rPr>
          <w:rFonts w:ascii="Times New Roman" w:hAnsi="Times New Roman" w:cs="Times New Roman"/>
          <w:sz w:val="28"/>
          <w:szCs w:val="28"/>
        </w:rPr>
        <w:t xml:space="preserve">го </w:t>
      </w:r>
      <w:r w:rsidR="00945FE2">
        <w:rPr>
          <w:rFonts w:ascii="Times New Roman" w:hAnsi="Times New Roman" w:cs="Times New Roman"/>
          <w:sz w:val="28"/>
          <w:szCs w:val="28"/>
        </w:rPr>
        <w:t xml:space="preserve"> обучени</w:t>
      </w:r>
      <w:r w:rsidR="00625FB4">
        <w:rPr>
          <w:rFonts w:ascii="Times New Roman" w:hAnsi="Times New Roman" w:cs="Times New Roman"/>
          <w:sz w:val="28"/>
          <w:szCs w:val="28"/>
        </w:rPr>
        <w:t>я</w:t>
      </w:r>
      <w:r w:rsidR="00945FE2">
        <w:rPr>
          <w:rFonts w:ascii="Times New Roman" w:hAnsi="Times New Roman" w:cs="Times New Roman"/>
          <w:sz w:val="28"/>
          <w:szCs w:val="28"/>
        </w:rPr>
        <w:t xml:space="preserve"> по профессии </w:t>
      </w:r>
      <w:r w:rsidR="00625FB4">
        <w:rPr>
          <w:rFonts w:ascii="Times New Roman" w:hAnsi="Times New Roman" w:cs="Times New Roman"/>
          <w:sz w:val="28"/>
          <w:szCs w:val="28"/>
        </w:rPr>
        <w:t xml:space="preserve">«Слесарь по  обслуживанию и ремонту   подвижного состава» по теме «Осмотр и выявление неисправностей электропневматического контактора ПК и электромагнитного  контактора МК» </w:t>
      </w:r>
      <w:r w:rsidR="00496637">
        <w:rPr>
          <w:rFonts w:ascii="Times New Roman" w:hAnsi="Times New Roman" w:cs="Times New Roman"/>
          <w:sz w:val="28"/>
          <w:szCs w:val="28"/>
        </w:rPr>
        <w:t>было проведено  в форме технологической карты, в которой  была выделена  деятельность обучающихся  и деятельность мастера производственного обучения.   И</w:t>
      </w:r>
      <w:r w:rsidR="00625FB4">
        <w:rPr>
          <w:rFonts w:ascii="Times New Roman" w:hAnsi="Times New Roman" w:cs="Times New Roman"/>
          <w:sz w:val="28"/>
          <w:szCs w:val="28"/>
        </w:rPr>
        <w:t>спользованы  фронтальная, групповая и индивидуальная   формы организации обучения</w:t>
      </w:r>
      <w:r w:rsidR="00496637">
        <w:rPr>
          <w:rFonts w:ascii="Times New Roman" w:hAnsi="Times New Roman" w:cs="Times New Roman"/>
          <w:sz w:val="28"/>
          <w:szCs w:val="28"/>
        </w:rPr>
        <w:t xml:space="preserve">.  В процессе занятия меняется   деятельность  обучающихся, что приводит к включению разных видов активности: мыслительной, речевой, практической. Обучающиеся руководствуются в процессе работы технологической картой с подробной последовательностью выполнения осмотра и  технических условий эксплуатации аппаратов. Для оценки </w:t>
      </w:r>
      <w:r w:rsidR="00222168">
        <w:rPr>
          <w:rFonts w:ascii="Times New Roman" w:hAnsi="Times New Roman" w:cs="Times New Roman"/>
          <w:sz w:val="28"/>
          <w:szCs w:val="28"/>
        </w:rPr>
        <w:t>результатов выбраны самооценка,</w:t>
      </w:r>
      <w:r w:rsidR="00496637">
        <w:rPr>
          <w:rFonts w:ascii="Times New Roman" w:hAnsi="Times New Roman" w:cs="Times New Roman"/>
          <w:sz w:val="28"/>
          <w:szCs w:val="28"/>
        </w:rPr>
        <w:t xml:space="preserve"> взаимооценка с занесением результатов в оценочный</w:t>
      </w:r>
      <w:r w:rsidR="00222168">
        <w:rPr>
          <w:rFonts w:ascii="Times New Roman" w:hAnsi="Times New Roman" w:cs="Times New Roman"/>
          <w:sz w:val="28"/>
          <w:szCs w:val="28"/>
        </w:rPr>
        <w:t xml:space="preserve"> </w:t>
      </w:r>
      <w:r w:rsidR="00496637">
        <w:rPr>
          <w:rFonts w:ascii="Times New Roman" w:hAnsi="Times New Roman" w:cs="Times New Roman"/>
          <w:sz w:val="28"/>
          <w:szCs w:val="28"/>
        </w:rPr>
        <w:t>лист</w:t>
      </w:r>
      <w:r w:rsidR="00222168">
        <w:rPr>
          <w:rFonts w:ascii="Times New Roman" w:hAnsi="Times New Roman" w:cs="Times New Roman"/>
          <w:sz w:val="28"/>
          <w:szCs w:val="28"/>
        </w:rPr>
        <w:t>, где учитываются и теоретические знания.  Это позволяет обучающимся нести ответственность за результаты своей работы (ОК.3). В конце  занятия использован прием обратной связи «Мухомор», где обучающиеся должны были  выразить свое отношение к уроку.   Использование «Мухомора» вызывает   у ребят интерес к учебному занятию и к будущей профессии (ОК.1)</w:t>
      </w:r>
    </w:p>
    <w:p w:rsidR="00212866" w:rsidRDefault="00212866" w:rsidP="00A81B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рамках компетентностного подхода  знаниевый компонент  выполняет не главную, а ориентировочную роль.  Знания носят практико-ориентированный, межпредметный характер.  Главным элементом компетентностного содержания становится опыт решения  разнообразных задач и выполнения социальных ролей и функций на основе сформированных знаний.</w:t>
      </w:r>
    </w:p>
    <w:p w:rsidR="00212866" w:rsidRDefault="00212866" w:rsidP="00A81B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Современный стандарт</w:t>
      </w:r>
      <w:r w:rsidR="00AE7137">
        <w:rPr>
          <w:rFonts w:ascii="Times New Roman" w:hAnsi="Times New Roman" w:cs="Times New Roman"/>
          <w:sz w:val="28"/>
          <w:szCs w:val="28"/>
        </w:rPr>
        <w:t xml:space="preserve"> трактует формирование  у выпускников    универсальных  знаний и опыта </w:t>
      </w:r>
      <w:r w:rsidR="0003355A">
        <w:rPr>
          <w:rFonts w:ascii="Times New Roman" w:hAnsi="Times New Roman" w:cs="Times New Roman"/>
          <w:sz w:val="28"/>
          <w:szCs w:val="28"/>
        </w:rPr>
        <w:t xml:space="preserve"> не через  выдачу готовых знаний</w:t>
      </w:r>
      <w:r w:rsidR="00A81B30">
        <w:rPr>
          <w:rFonts w:ascii="Times New Roman" w:hAnsi="Times New Roman" w:cs="Times New Roman"/>
          <w:sz w:val="28"/>
          <w:szCs w:val="28"/>
        </w:rPr>
        <w:t xml:space="preserve">, умений , </w:t>
      </w:r>
      <w:r w:rsidR="0003355A">
        <w:rPr>
          <w:rFonts w:ascii="Times New Roman" w:hAnsi="Times New Roman" w:cs="Times New Roman"/>
          <w:sz w:val="28"/>
          <w:szCs w:val="28"/>
        </w:rPr>
        <w:t xml:space="preserve"> и навыков, а за счет активных форм и методов обучения посредством </w:t>
      </w:r>
      <w:r w:rsidR="0003355A">
        <w:rPr>
          <w:rFonts w:ascii="Times New Roman" w:hAnsi="Times New Roman" w:cs="Times New Roman"/>
          <w:sz w:val="28"/>
          <w:szCs w:val="28"/>
        </w:rPr>
        <w:lastRenderedPageBreak/>
        <w:t>включения обучающихся в проблемные ситуации</w:t>
      </w:r>
      <w:r w:rsidR="00A81B30">
        <w:rPr>
          <w:rFonts w:ascii="Times New Roman" w:hAnsi="Times New Roman" w:cs="Times New Roman"/>
          <w:sz w:val="28"/>
          <w:szCs w:val="28"/>
        </w:rPr>
        <w:t>, через  организацию самостоятельного поиска.</w:t>
      </w:r>
    </w:p>
    <w:p w:rsidR="0066031E" w:rsidRDefault="0066031E" w:rsidP="00A81B30">
      <w:pPr>
        <w:spacing w:after="0" w:line="240" w:lineRule="auto"/>
        <w:jc w:val="both"/>
        <w:rPr>
          <w:rFonts w:ascii="Times New Roman" w:hAnsi="Times New Roman" w:cs="Times New Roman"/>
          <w:sz w:val="28"/>
          <w:szCs w:val="28"/>
        </w:rPr>
      </w:pPr>
    </w:p>
    <w:p w:rsidR="0066031E" w:rsidRDefault="0066031E" w:rsidP="00A81B30">
      <w:pPr>
        <w:spacing w:after="0" w:line="240" w:lineRule="auto"/>
        <w:jc w:val="both"/>
        <w:rPr>
          <w:rFonts w:ascii="Times New Roman" w:hAnsi="Times New Roman" w:cs="Times New Roman"/>
          <w:sz w:val="28"/>
          <w:szCs w:val="28"/>
        </w:rPr>
      </w:pPr>
    </w:p>
    <w:p w:rsidR="00291345" w:rsidRDefault="00291345" w:rsidP="00A81B30">
      <w:pPr>
        <w:spacing w:after="0" w:line="240" w:lineRule="auto"/>
        <w:jc w:val="both"/>
        <w:rPr>
          <w:rFonts w:ascii="Times New Roman" w:hAnsi="Times New Roman" w:cs="Times New Roman"/>
          <w:sz w:val="28"/>
          <w:szCs w:val="28"/>
        </w:rPr>
      </w:pPr>
    </w:p>
    <w:p w:rsidR="00291345" w:rsidRDefault="00291345" w:rsidP="00A81B30">
      <w:pPr>
        <w:spacing w:after="0" w:line="240" w:lineRule="auto"/>
        <w:jc w:val="both"/>
        <w:rPr>
          <w:rFonts w:ascii="Times New Roman" w:hAnsi="Times New Roman" w:cs="Times New Roman"/>
          <w:sz w:val="28"/>
          <w:szCs w:val="28"/>
        </w:rPr>
      </w:pPr>
    </w:p>
    <w:p w:rsidR="00291345" w:rsidRDefault="00291345" w:rsidP="00A81B30">
      <w:pPr>
        <w:spacing w:after="0" w:line="240" w:lineRule="auto"/>
        <w:jc w:val="both"/>
        <w:rPr>
          <w:rFonts w:ascii="Times New Roman" w:hAnsi="Times New Roman" w:cs="Times New Roman"/>
          <w:sz w:val="28"/>
          <w:szCs w:val="28"/>
        </w:rPr>
      </w:pPr>
    </w:p>
    <w:p w:rsidR="00291345" w:rsidRDefault="00291345" w:rsidP="00A81B30">
      <w:pPr>
        <w:spacing w:after="0" w:line="240" w:lineRule="auto"/>
        <w:jc w:val="both"/>
        <w:rPr>
          <w:rFonts w:ascii="Times New Roman" w:hAnsi="Times New Roman" w:cs="Times New Roman"/>
          <w:sz w:val="28"/>
          <w:szCs w:val="28"/>
        </w:rPr>
      </w:pPr>
    </w:p>
    <w:p w:rsidR="0066031E" w:rsidRDefault="0066031E" w:rsidP="0066031E">
      <w:pPr>
        <w:spacing w:after="0" w:line="240" w:lineRule="auto"/>
        <w:jc w:val="center"/>
        <w:rPr>
          <w:rFonts w:ascii="Times New Roman" w:hAnsi="Times New Roman" w:cs="Times New Roman"/>
          <w:b/>
          <w:sz w:val="28"/>
          <w:szCs w:val="28"/>
          <w:u w:val="single"/>
        </w:rPr>
      </w:pPr>
      <w:r w:rsidRPr="0066031E">
        <w:rPr>
          <w:rFonts w:ascii="Times New Roman" w:hAnsi="Times New Roman" w:cs="Times New Roman"/>
          <w:b/>
          <w:sz w:val="28"/>
          <w:szCs w:val="28"/>
          <w:u w:val="single"/>
        </w:rPr>
        <w:t>Дымова Надежда Васильевна  - преподаватель математики</w:t>
      </w:r>
    </w:p>
    <w:p w:rsidR="0066031E" w:rsidRDefault="0066031E" w:rsidP="0066031E">
      <w:pPr>
        <w:spacing w:after="0" w:line="240" w:lineRule="auto"/>
        <w:jc w:val="center"/>
        <w:rPr>
          <w:rFonts w:ascii="Times New Roman" w:hAnsi="Times New Roman" w:cs="Times New Roman"/>
          <w:b/>
          <w:sz w:val="28"/>
          <w:szCs w:val="28"/>
          <w:u w:val="single"/>
        </w:rPr>
      </w:pPr>
      <w:r w:rsidRPr="0066031E">
        <w:rPr>
          <w:rFonts w:ascii="Times New Roman" w:hAnsi="Times New Roman" w:cs="Times New Roman"/>
          <w:b/>
          <w:sz w:val="28"/>
          <w:szCs w:val="28"/>
          <w:u w:val="single"/>
        </w:rPr>
        <w:t xml:space="preserve"> ГОУ НПО ПУ № 5</w:t>
      </w:r>
    </w:p>
    <w:p w:rsidR="00F401A4" w:rsidRPr="0066031E" w:rsidRDefault="00F401A4" w:rsidP="0066031E">
      <w:pPr>
        <w:spacing w:after="0" w:line="240" w:lineRule="auto"/>
        <w:jc w:val="center"/>
        <w:rPr>
          <w:rFonts w:ascii="Times New Roman" w:hAnsi="Times New Roman" w:cs="Times New Roman"/>
          <w:b/>
          <w:sz w:val="28"/>
          <w:szCs w:val="28"/>
          <w:u w:val="single"/>
        </w:rPr>
      </w:pPr>
    </w:p>
    <w:p w:rsidR="00A81B30" w:rsidRDefault="0066031E" w:rsidP="0066031E">
      <w:pPr>
        <w:jc w:val="center"/>
        <w:rPr>
          <w:rFonts w:ascii="Times New Roman" w:hAnsi="Times New Roman" w:cs="Times New Roman"/>
          <w:b/>
          <w:sz w:val="28"/>
          <w:szCs w:val="28"/>
          <w:u w:val="single"/>
        </w:rPr>
      </w:pPr>
      <w:r w:rsidRPr="0066031E">
        <w:rPr>
          <w:rFonts w:ascii="Times New Roman" w:hAnsi="Times New Roman" w:cs="Times New Roman"/>
          <w:b/>
          <w:noProof/>
          <w:sz w:val="28"/>
          <w:szCs w:val="28"/>
          <w:u w:val="single"/>
          <w:lang w:eastAsia="ru-RU"/>
        </w:rPr>
        <w:pict>
          <v:shapetype id="_x0000_t202" coordsize="21600,21600" o:spt="202" path="m,l,21600r21600,l21600,xe">
            <v:stroke joinstyle="miter"/>
            <v:path gradientshapeok="t" o:connecttype="rect"/>
          </v:shapetype>
          <v:shape id="_x0000_s1028" type="#_x0000_t202" style="position:absolute;left:0;text-align:left;margin-left:545.95pt;margin-top:22.3pt;width:1in;height:1in;z-index:251670528">
            <v:textbox>
              <w:txbxContent>
                <w:p w:rsidR="0066031E" w:rsidRDefault="0066031E" w:rsidP="0066031E">
                  <w:r>
                    <w:t xml:space="preserve">    </w:t>
                  </w:r>
                </w:p>
              </w:txbxContent>
            </v:textbox>
          </v:shape>
        </w:pict>
      </w:r>
      <w:r w:rsidRPr="0066031E">
        <w:rPr>
          <w:rFonts w:ascii="Times New Roman" w:hAnsi="Times New Roman" w:cs="Times New Roman"/>
          <w:b/>
          <w:sz w:val="28"/>
          <w:szCs w:val="28"/>
          <w:u w:val="single"/>
        </w:rPr>
        <w:t>«</w:t>
      </w:r>
      <w:r w:rsidR="00A81B30" w:rsidRPr="0066031E">
        <w:rPr>
          <w:rFonts w:ascii="Times New Roman" w:hAnsi="Times New Roman" w:cs="Times New Roman"/>
          <w:b/>
          <w:sz w:val="28"/>
          <w:szCs w:val="28"/>
          <w:u w:val="single"/>
        </w:rPr>
        <w:t>Организация  внеаудиторной  самостоятельной работы обучающихся по математике</w:t>
      </w:r>
      <w:r w:rsidRPr="0066031E">
        <w:rPr>
          <w:rFonts w:ascii="Times New Roman" w:hAnsi="Times New Roman" w:cs="Times New Roman"/>
          <w:b/>
          <w:sz w:val="28"/>
          <w:szCs w:val="28"/>
          <w:u w:val="single"/>
        </w:rPr>
        <w:t>»</w:t>
      </w:r>
    </w:p>
    <w:p w:rsidR="00291345" w:rsidRDefault="00291345" w:rsidP="00291345">
      <w:pPr>
        <w:rPr>
          <w:rFonts w:ascii="Times New Roman" w:hAnsi="Times New Roman" w:cs="Times New Roman"/>
          <w:b/>
          <w:sz w:val="28"/>
          <w:szCs w:val="28"/>
          <w:u w:val="single"/>
        </w:rPr>
      </w:pPr>
    </w:p>
    <w:p w:rsidR="00F401A4" w:rsidRDefault="00291345" w:rsidP="00291345">
      <w:pPr>
        <w:jc w:val="both"/>
        <w:rPr>
          <w:rFonts w:ascii="Times New Roman" w:hAnsi="Times New Roman" w:cs="Times New Roman"/>
          <w:sz w:val="28"/>
          <w:szCs w:val="28"/>
        </w:rPr>
      </w:pPr>
      <w:r w:rsidRPr="00291345">
        <w:rPr>
          <w:rFonts w:ascii="Times New Roman" w:hAnsi="Times New Roman" w:cs="Times New Roman"/>
          <w:sz w:val="28"/>
          <w:szCs w:val="28"/>
        </w:rPr>
        <w:t>При пере</w:t>
      </w:r>
      <w:r w:rsidRPr="00291345">
        <w:rPr>
          <w:rFonts w:ascii="Times New Roman" w:hAnsi="Times New Roman" w:cs="Times New Roman"/>
          <w:sz w:val="28"/>
          <w:szCs w:val="28"/>
        </w:rPr>
        <w:drawing>
          <wp:anchor distT="0" distB="0" distL="114300" distR="114300" simplePos="0" relativeHeight="251671552" behindDoc="0" locked="0" layoutInCell="1" allowOverlap="1">
            <wp:simplePos x="0" y="0"/>
            <wp:positionH relativeFrom="margin">
              <wp:posOffset>120015</wp:posOffset>
            </wp:positionH>
            <wp:positionV relativeFrom="margin">
              <wp:posOffset>3039110</wp:posOffset>
            </wp:positionV>
            <wp:extent cx="3244850" cy="2463800"/>
            <wp:effectExtent l="19050" t="0" r="0" b="0"/>
            <wp:wrapSquare wrapText="bothSides"/>
            <wp:docPr id="7" name="Рисунок 2" descr="C:\Documents and Settings\Admin\Рабочий стол\фото\фото педчтения\SAM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фото педчтения\SAM_5028.JPG"/>
                    <pic:cNvPicPr>
                      <a:picLocks noChangeAspect="1" noChangeArrowheads="1"/>
                    </pic:cNvPicPr>
                  </pic:nvPicPr>
                  <pic:blipFill>
                    <a:blip r:embed="rId16" cstate="print"/>
                    <a:srcRect/>
                    <a:stretch>
                      <a:fillRect/>
                    </a:stretch>
                  </pic:blipFill>
                  <pic:spPr bwMode="auto">
                    <a:xfrm>
                      <a:off x="0" y="0"/>
                      <a:ext cx="3244850" cy="2463800"/>
                    </a:xfrm>
                    <a:prstGeom prst="rect">
                      <a:avLst/>
                    </a:prstGeom>
                    <a:noFill/>
                    <a:ln w="9525">
                      <a:noFill/>
                      <a:miter lim="800000"/>
                      <a:headEnd/>
                      <a:tailEnd/>
                    </a:ln>
                  </pic:spPr>
                </pic:pic>
              </a:graphicData>
            </a:graphic>
          </wp:anchor>
        </w:drawing>
      </w:r>
      <w:r w:rsidRPr="00291345">
        <w:rPr>
          <w:rFonts w:ascii="Times New Roman" w:hAnsi="Times New Roman" w:cs="Times New Roman"/>
          <w:sz w:val="28"/>
          <w:szCs w:val="28"/>
        </w:rPr>
        <w:t xml:space="preserve">ходе на новые </w:t>
      </w:r>
      <w:r>
        <w:rPr>
          <w:rFonts w:ascii="Times New Roman" w:hAnsi="Times New Roman" w:cs="Times New Roman"/>
          <w:sz w:val="28"/>
          <w:szCs w:val="28"/>
        </w:rPr>
        <w:t xml:space="preserve"> образовательные программы  по учебной дисциплине «математика» на внеаудиторную самостоятельную работу выделено   55 часов при максимальной нагрузке в 350 часов. Обучающимся были предложены различные виды  внеаудиторной  самостоятельной работы: выполнение по образцу,  составление опорных конспектов по определенной теме, проработка конспектов  с определенной целью, выполнение рефератов, подготовка сообщений, изготовление наглядных пособий, моделей, составление тематических кроссвордов, подготовка презентаций,  составление практических задач с учетом  профиля обучающихся. Для их выпо</w:t>
      </w:r>
      <w:r w:rsidR="00B62E40">
        <w:rPr>
          <w:rFonts w:ascii="Times New Roman" w:hAnsi="Times New Roman" w:cs="Times New Roman"/>
          <w:sz w:val="28"/>
          <w:szCs w:val="28"/>
        </w:rPr>
        <w:t>лнения определены нормы времени.</w:t>
      </w:r>
      <w:r>
        <w:rPr>
          <w:rFonts w:ascii="Times New Roman" w:hAnsi="Times New Roman" w:cs="Times New Roman"/>
          <w:sz w:val="28"/>
          <w:szCs w:val="28"/>
        </w:rPr>
        <w:t xml:space="preserve"> </w:t>
      </w:r>
      <w:r w:rsidR="00B62E40">
        <w:rPr>
          <w:rFonts w:ascii="Times New Roman" w:hAnsi="Times New Roman" w:cs="Times New Roman"/>
          <w:sz w:val="28"/>
          <w:szCs w:val="28"/>
        </w:rPr>
        <w:t xml:space="preserve"> </w:t>
      </w:r>
      <w:r>
        <w:rPr>
          <w:rFonts w:ascii="Times New Roman" w:hAnsi="Times New Roman" w:cs="Times New Roman"/>
          <w:sz w:val="28"/>
          <w:szCs w:val="28"/>
        </w:rPr>
        <w:t xml:space="preserve"> </w:t>
      </w:r>
      <w:r w:rsidR="00B62E40">
        <w:rPr>
          <w:rFonts w:ascii="Times New Roman" w:hAnsi="Times New Roman" w:cs="Times New Roman"/>
          <w:sz w:val="28"/>
          <w:szCs w:val="28"/>
        </w:rPr>
        <w:t xml:space="preserve"> </w:t>
      </w:r>
      <w:r>
        <w:rPr>
          <w:rFonts w:ascii="Times New Roman" w:hAnsi="Times New Roman" w:cs="Times New Roman"/>
          <w:sz w:val="28"/>
          <w:szCs w:val="28"/>
        </w:rPr>
        <w:t xml:space="preserve"> </w:t>
      </w:r>
      <w:r w:rsidR="00B62E40">
        <w:rPr>
          <w:rFonts w:ascii="Times New Roman" w:hAnsi="Times New Roman" w:cs="Times New Roman"/>
          <w:sz w:val="28"/>
          <w:szCs w:val="28"/>
        </w:rPr>
        <w:t xml:space="preserve"> Для  выполнения   внеаудиторной самостоятельной  работы    составлены методические рекомендации для учащихся по ее выполнению, где указаны: учебная тема, по которой выполняется то или иное задание, основные вопросы, на которые учащиеся должны ответить, цель проведения самостоятельной работы, рекомендованная литература, вопросы для повторения по выполнению задания, вопросы самоконтроля, форма отчетности.  Педагогам был предложен пример методической рекомендации  по выполнению   модели правильного многогранника</w:t>
      </w:r>
      <w:r w:rsidR="00502374">
        <w:rPr>
          <w:rFonts w:ascii="Times New Roman" w:hAnsi="Times New Roman" w:cs="Times New Roman"/>
          <w:sz w:val="28"/>
          <w:szCs w:val="28"/>
        </w:rPr>
        <w:t xml:space="preserve"> </w:t>
      </w:r>
      <w:r w:rsidR="00B62E40">
        <w:rPr>
          <w:rFonts w:ascii="Times New Roman" w:hAnsi="Times New Roman" w:cs="Times New Roman"/>
          <w:sz w:val="28"/>
          <w:szCs w:val="28"/>
        </w:rPr>
        <w:t>( додекаэдра).</w:t>
      </w:r>
    </w:p>
    <w:p w:rsidR="00BF225F" w:rsidRPr="00BF225F" w:rsidRDefault="00BF225F" w:rsidP="00291345">
      <w:pPr>
        <w:jc w:val="both"/>
        <w:rPr>
          <w:rFonts w:ascii="Times New Roman" w:hAnsi="Times New Roman" w:cs="Times New Roman"/>
          <w:b/>
          <w:sz w:val="28"/>
          <w:szCs w:val="28"/>
          <w:u w:val="single"/>
        </w:rPr>
      </w:pPr>
      <w:r>
        <w:rPr>
          <w:rFonts w:ascii="Times New Roman" w:hAnsi="Times New Roman" w:cs="Times New Roman"/>
          <w:sz w:val="28"/>
          <w:szCs w:val="28"/>
        </w:rPr>
        <w:lastRenderedPageBreak/>
        <w:t xml:space="preserve"> </w:t>
      </w:r>
      <w:r w:rsidRPr="00BF225F">
        <w:rPr>
          <w:rFonts w:ascii="Times New Roman" w:hAnsi="Times New Roman" w:cs="Times New Roman"/>
          <w:b/>
          <w:sz w:val="28"/>
          <w:szCs w:val="28"/>
          <w:u w:val="single"/>
        </w:rPr>
        <w:t xml:space="preserve">Итоги педагогических чтений. </w:t>
      </w:r>
    </w:p>
    <w:p w:rsidR="0059523A" w:rsidRPr="00291345" w:rsidRDefault="0059523A" w:rsidP="00291345">
      <w:pPr>
        <w:jc w:val="both"/>
        <w:rPr>
          <w:rFonts w:ascii="Times New Roman" w:hAnsi="Times New Roman" w:cs="Times New Roman"/>
          <w:sz w:val="28"/>
          <w:szCs w:val="28"/>
        </w:rPr>
      </w:pPr>
      <w:r>
        <w:rPr>
          <w:rFonts w:ascii="Times New Roman" w:hAnsi="Times New Roman" w:cs="Times New Roman"/>
          <w:sz w:val="28"/>
          <w:szCs w:val="28"/>
        </w:rPr>
        <w:t>После проч</w:t>
      </w:r>
      <w:r w:rsidR="00BF225F">
        <w:rPr>
          <w:rFonts w:ascii="Times New Roman" w:hAnsi="Times New Roman" w:cs="Times New Roman"/>
          <w:sz w:val="28"/>
          <w:szCs w:val="28"/>
        </w:rPr>
        <w:t>тения</w:t>
      </w:r>
      <w:r>
        <w:rPr>
          <w:rFonts w:ascii="Times New Roman" w:hAnsi="Times New Roman" w:cs="Times New Roman"/>
          <w:sz w:val="28"/>
          <w:szCs w:val="28"/>
        </w:rPr>
        <w:t xml:space="preserve"> докладов и показа слайдов презентаций   проведено обсуждение </w:t>
      </w:r>
      <w:r w:rsidR="00BF225F">
        <w:rPr>
          <w:rFonts w:ascii="Times New Roman" w:hAnsi="Times New Roman" w:cs="Times New Roman"/>
          <w:sz w:val="28"/>
          <w:szCs w:val="28"/>
        </w:rPr>
        <w:t xml:space="preserve"> их. Докладчики ответили на все  вопросы,    интересующие педагогов . Все доклады были интересны и заслуживали внимания. </w:t>
      </w:r>
    </w:p>
    <w:p w:rsidR="00F401A4" w:rsidRPr="0066031E" w:rsidRDefault="00F401A4" w:rsidP="00291345">
      <w:pPr>
        <w:jc w:val="both"/>
        <w:rPr>
          <w:rFonts w:ascii="Times New Roman" w:hAnsi="Times New Roman" w:cs="Times New Roman"/>
          <w:b/>
          <w:sz w:val="28"/>
          <w:szCs w:val="28"/>
          <w:u w:val="single"/>
        </w:rPr>
      </w:pPr>
    </w:p>
    <w:p w:rsidR="00114118" w:rsidRPr="007B6007" w:rsidRDefault="00F82CA1" w:rsidP="002E4079">
      <w:pPr>
        <w:pStyle w:val="a3"/>
        <w:jc w:val="both"/>
        <w:rPr>
          <w:rFonts w:ascii="Times New Roman" w:hAnsi="Times New Roman" w:cs="Times New Roman"/>
          <w:sz w:val="28"/>
          <w:szCs w:val="28"/>
          <w:u w:val="single"/>
        </w:rPr>
      </w:pPr>
      <w:r w:rsidRPr="00F82CA1">
        <w:rPr>
          <w:rFonts w:ascii="Times New Roman" w:hAnsi="Times New Roman" w:cs="Times New Roman"/>
          <w:noProof/>
          <w:sz w:val="28"/>
          <w:szCs w:val="28"/>
          <w:lang w:eastAsia="ru-RU"/>
        </w:rPr>
        <w:pict>
          <v:shape id="_x0000_s1026" type="#_x0000_t202" style="position:absolute;left:0;text-align:left;margin-left:545.95pt;margin-top:22.3pt;width:1in;height:1in;z-index:251664384">
            <v:textbox>
              <w:txbxContent>
                <w:p w:rsidR="00B47CE8" w:rsidRDefault="00C176C8">
                  <w:r>
                    <w:t xml:space="preserve">    </w:t>
                  </w:r>
                </w:p>
              </w:txbxContent>
            </v:textbox>
          </v:shape>
        </w:pict>
      </w:r>
    </w:p>
    <w:sectPr w:rsidR="00114118" w:rsidRPr="007B6007" w:rsidSect="00C634E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D00" w:rsidRDefault="00312D00" w:rsidP="00797DE2">
      <w:pPr>
        <w:spacing w:after="0" w:line="240" w:lineRule="auto"/>
      </w:pPr>
      <w:r>
        <w:separator/>
      </w:r>
    </w:p>
  </w:endnote>
  <w:endnote w:type="continuationSeparator" w:id="0">
    <w:p w:rsidR="00312D00" w:rsidRDefault="00312D00" w:rsidP="00797D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D00" w:rsidRDefault="00312D00" w:rsidP="00797DE2">
      <w:pPr>
        <w:spacing w:after="0" w:line="240" w:lineRule="auto"/>
      </w:pPr>
      <w:r>
        <w:separator/>
      </w:r>
    </w:p>
  </w:footnote>
  <w:footnote w:type="continuationSeparator" w:id="0">
    <w:p w:rsidR="00312D00" w:rsidRDefault="00312D00" w:rsidP="00797D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71A8"/>
    <w:multiLevelType w:val="hybridMultilevel"/>
    <w:tmpl w:val="0E761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9A43E7"/>
    <w:multiLevelType w:val="hybridMultilevel"/>
    <w:tmpl w:val="08086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B9189B"/>
    <w:multiLevelType w:val="hybridMultilevel"/>
    <w:tmpl w:val="08086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662246"/>
    <w:multiLevelType w:val="hybridMultilevel"/>
    <w:tmpl w:val="08086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E21473"/>
    <w:multiLevelType w:val="hybridMultilevel"/>
    <w:tmpl w:val="5EBA6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442C14"/>
    <w:multiLevelType w:val="hybridMultilevel"/>
    <w:tmpl w:val="08086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773697"/>
    <w:multiLevelType w:val="hybridMultilevel"/>
    <w:tmpl w:val="E5569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1F82295"/>
    <w:multiLevelType w:val="hybridMultilevel"/>
    <w:tmpl w:val="08086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0"/>
  </w:num>
  <w:num w:numId="5">
    <w:abstractNumId w:val="5"/>
  </w:num>
  <w:num w:numId="6">
    <w:abstractNumId w:val="2"/>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1"/>
    <w:footnote w:id="0"/>
  </w:footnotePr>
  <w:endnotePr>
    <w:endnote w:id="-1"/>
    <w:endnote w:id="0"/>
  </w:endnotePr>
  <w:compat/>
  <w:rsids>
    <w:rsidRoot w:val="00E26689"/>
    <w:rsid w:val="00010A2D"/>
    <w:rsid w:val="000116AB"/>
    <w:rsid w:val="0003355A"/>
    <w:rsid w:val="0006309A"/>
    <w:rsid w:val="000671DC"/>
    <w:rsid w:val="000D4A9E"/>
    <w:rsid w:val="000D4AFC"/>
    <w:rsid w:val="00114118"/>
    <w:rsid w:val="001478AF"/>
    <w:rsid w:val="001660A3"/>
    <w:rsid w:val="00193949"/>
    <w:rsid w:val="001D52C7"/>
    <w:rsid w:val="001F4427"/>
    <w:rsid w:val="001F7D27"/>
    <w:rsid w:val="00207007"/>
    <w:rsid w:val="00212866"/>
    <w:rsid w:val="00222168"/>
    <w:rsid w:val="00291345"/>
    <w:rsid w:val="002E1D32"/>
    <w:rsid w:val="002E4079"/>
    <w:rsid w:val="00312D00"/>
    <w:rsid w:val="00343110"/>
    <w:rsid w:val="00361C78"/>
    <w:rsid w:val="00363761"/>
    <w:rsid w:val="003C0DAC"/>
    <w:rsid w:val="003E3A59"/>
    <w:rsid w:val="00401692"/>
    <w:rsid w:val="00412D67"/>
    <w:rsid w:val="004767BB"/>
    <w:rsid w:val="00494664"/>
    <w:rsid w:val="00496637"/>
    <w:rsid w:val="004A1558"/>
    <w:rsid w:val="004E3D75"/>
    <w:rsid w:val="00502374"/>
    <w:rsid w:val="00571CE9"/>
    <w:rsid w:val="0059523A"/>
    <w:rsid w:val="006145F3"/>
    <w:rsid w:val="00625FB4"/>
    <w:rsid w:val="0065102B"/>
    <w:rsid w:val="0066031E"/>
    <w:rsid w:val="0067597C"/>
    <w:rsid w:val="006B4897"/>
    <w:rsid w:val="006C4783"/>
    <w:rsid w:val="006F6F1D"/>
    <w:rsid w:val="007114E1"/>
    <w:rsid w:val="00742A41"/>
    <w:rsid w:val="00797DE2"/>
    <w:rsid w:val="007B234F"/>
    <w:rsid w:val="007B2919"/>
    <w:rsid w:val="007B6007"/>
    <w:rsid w:val="007C464D"/>
    <w:rsid w:val="007E5853"/>
    <w:rsid w:val="0084303E"/>
    <w:rsid w:val="008701A6"/>
    <w:rsid w:val="008A205A"/>
    <w:rsid w:val="009348C4"/>
    <w:rsid w:val="00945FE2"/>
    <w:rsid w:val="00A04D30"/>
    <w:rsid w:val="00A14789"/>
    <w:rsid w:val="00A51420"/>
    <w:rsid w:val="00A81B30"/>
    <w:rsid w:val="00AA59A0"/>
    <w:rsid w:val="00AD56A0"/>
    <w:rsid w:val="00AE7137"/>
    <w:rsid w:val="00B265ED"/>
    <w:rsid w:val="00B37150"/>
    <w:rsid w:val="00B47CE8"/>
    <w:rsid w:val="00B62E40"/>
    <w:rsid w:val="00BA59F8"/>
    <w:rsid w:val="00BF225F"/>
    <w:rsid w:val="00BF42E3"/>
    <w:rsid w:val="00C03F6E"/>
    <w:rsid w:val="00C074A6"/>
    <w:rsid w:val="00C176C8"/>
    <w:rsid w:val="00C31B9A"/>
    <w:rsid w:val="00C634E4"/>
    <w:rsid w:val="00C711F8"/>
    <w:rsid w:val="00C74FF7"/>
    <w:rsid w:val="00D45C60"/>
    <w:rsid w:val="00D536E6"/>
    <w:rsid w:val="00D561E3"/>
    <w:rsid w:val="00D855D6"/>
    <w:rsid w:val="00D87AE7"/>
    <w:rsid w:val="00D923B7"/>
    <w:rsid w:val="00DE5F42"/>
    <w:rsid w:val="00DF396E"/>
    <w:rsid w:val="00E062F8"/>
    <w:rsid w:val="00E15C2B"/>
    <w:rsid w:val="00E26689"/>
    <w:rsid w:val="00E454D4"/>
    <w:rsid w:val="00E82E9E"/>
    <w:rsid w:val="00EF36BF"/>
    <w:rsid w:val="00F01CB7"/>
    <w:rsid w:val="00F401A4"/>
    <w:rsid w:val="00F60EB3"/>
    <w:rsid w:val="00F82CA1"/>
    <w:rsid w:val="00FA6A62"/>
    <w:rsid w:val="00FB7333"/>
    <w:rsid w:val="00FF17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4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7007"/>
    <w:pPr>
      <w:ind w:left="720"/>
      <w:contextualSpacing/>
    </w:pPr>
  </w:style>
  <w:style w:type="paragraph" w:styleId="a4">
    <w:name w:val="Balloon Text"/>
    <w:basedOn w:val="a"/>
    <w:link w:val="a5"/>
    <w:uiPriority w:val="99"/>
    <w:semiHidden/>
    <w:unhideWhenUsed/>
    <w:rsid w:val="00C74F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4FF7"/>
    <w:rPr>
      <w:rFonts w:ascii="Tahoma" w:hAnsi="Tahoma" w:cs="Tahoma"/>
      <w:sz w:val="16"/>
      <w:szCs w:val="16"/>
    </w:rPr>
  </w:style>
  <w:style w:type="paragraph" w:styleId="a6">
    <w:name w:val="caption"/>
    <w:basedOn w:val="a"/>
    <w:next w:val="a"/>
    <w:uiPriority w:val="35"/>
    <w:unhideWhenUsed/>
    <w:qFormat/>
    <w:rsid w:val="00797DE2"/>
    <w:pPr>
      <w:spacing w:line="240" w:lineRule="auto"/>
    </w:pPr>
    <w:rPr>
      <w:b/>
      <w:bCs/>
      <w:color w:val="4F81BD" w:themeColor="accent1"/>
      <w:sz w:val="18"/>
      <w:szCs w:val="18"/>
    </w:rPr>
  </w:style>
  <w:style w:type="paragraph" w:styleId="a7">
    <w:name w:val="header"/>
    <w:basedOn w:val="a"/>
    <w:link w:val="a8"/>
    <w:uiPriority w:val="99"/>
    <w:semiHidden/>
    <w:unhideWhenUsed/>
    <w:rsid w:val="00797DE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97DE2"/>
  </w:style>
  <w:style w:type="paragraph" w:styleId="a9">
    <w:name w:val="footer"/>
    <w:basedOn w:val="a"/>
    <w:link w:val="aa"/>
    <w:uiPriority w:val="99"/>
    <w:semiHidden/>
    <w:unhideWhenUsed/>
    <w:rsid w:val="00797DE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797DE2"/>
  </w:style>
  <w:style w:type="paragraph" w:styleId="ab">
    <w:name w:val="Normal (Web)"/>
    <w:basedOn w:val="a"/>
    <w:rsid w:val="003E3A5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E995D-E435-407B-8DAE-FF051F59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11</Pages>
  <Words>2163</Words>
  <Characters>12331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37</cp:revision>
  <dcterms:created xsi:type="dcterms:W3CDTF">2012-03-30T04:14:00Z</dcterms:created>
  <dcterms:modified xsi:type="dcterms:W3CDTF">2012-06-09T06:08:00Z</dcterms:modified>
</cp:coreProperties>
</file>